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t xml:space="preserve">DESCUBRE TUS TEMPERAMENTOS PREDOMINANTES Y EL DE TUS HIJOS, HIJAS.</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t xml:space="preserve">Hola queridas familias! les dejo aquí dos pruebas o test para que descubran que temperamentos son los que predominan en su día a día.</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t xml:space="preserve">RECUERDA  que existe una predominancia general pero que en distintas situaciones tenemos características de los 4 temperamentos.</w:t>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t xml:space="preserve">Test online:</w:t>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hyperlink r:id="rId6">
        <w:r w:rsidDel="00000000" w:rsidR="00000000" w:rsidRPr="00000000">
          <w:rPr>
            <w:color w:val="1155cc"/>
            <w:u w:val="single"/>
            <w:rtl w:val="0"/>
          </w:rPr>
          <w:t xml:space="preserve">https://www.eltiempo.com/salud/test-descubra-cual-es-su-temperamento-segun-psicologos-212592</w:t>
        </w:r>
      </w:hyperlink>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t xml:space="preserve">Test escrito: </w:t>
        <w:br w:type="textWrapping"/>
      </w:r>
    </w:p>
    <w:p w:rsidR="00000000" w:rsidDel="00000000" w:rsidP="00000000" w:rsidRDefault="00000000" w:rsidRPr="00000000" w14:paraId="0000000D">
      <w:pPr>
        <w:rPr/>
      </w:pPr>
      <w:r w:rsidDel="00000000" w:rsidR="00000000" w:rsidRPr="00000000">
        <w:rPr>
          <w:rtl w:val="0"/>
        </w:rPr>
        <w:t xml:space="preserve">Tienen la opción de hacerlo desde los enlaces en la página o desde aquí.</w:t>
        <w:br w:type="textWrapping"/>
        <w:br w:type="textWrapping"/>
        <w:br w:type="textWrapping"/>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shd w:fill="ffffff" w:val="clear"/>
        <w:jc w:val="both"/>
        <w:rPr>
          <w:b w:val="1"/>
          <w:color w:val="666666"/>
          <w:sz w:val="18"/>
          <w:szCs w:val="18"/>
        </w:rPr>
      </w:pPr>
      <w:r w:rsidDel="00000000" w:rsidR="00000000" w:rsidRPr="00000000">
        <w:rPr>
          <w:b w:val="1"/>
          <w:color w:val="666666"/>
          <w:sz w:val="18"/>
          <w:szCs w:val="18"/>
          <w:rtl w:val="0"/>
        </w:rPr>
        <w:t xml:space="preserve">INSTRUCCIONES</w:t>
      </w:r>
    </w:p>
    <w:p w:rsidR="00000000" w:rsidDel="00000000" w:rsidP="00000000" w:rsidRDefault="00000000" w:rsidRPr="00000000" w14:paraId="00000010">
      <w:pPr>
        <w:shd w:fill="ffffff" w:val="clear"/>
        <w:jc w:val="both"/>
        <w:rPr>
          <w:b w:val="1"/>
          <w:color w:val="666666"/>
          <w:sz w:val="18"/>
          <w:szCs w:val="18"/>
        </w:rPr>
      </w:pPr>
      <w:r w:rsidDel="00000000" w:rsidR="00000000" w:rsidRPr="00000000">
        <w:rPr>
          <w:rtl w:val="0"/>
        </w:rPr>
      </w:r>
    </w:p>
    <w:p w:rsidR="00000000" w:rsidDel="00000000" w:rsidP="00000000" w:rsidRDefault="00000000" w:rsidRPr="00000000" w14:paraId="00000011">
      <w:pPr>
        <w:shd w:fill="ffffff" w:val="clear"/>
        <w:jc w:val="both"/>
        <w:rPr>
          <w:color w:val="666666"/>
          <w:sz w:val="18"/>
          <w:szCs w:val="18"/>
        </w:rPr>
      </w:pPr>
      <w:r w:rsidDel="00000000" w:rsidR="00000000" w:rsidRPr="00000000">
        <w:rPr>
          <w:color w:val="666666"/>
          <w:sz w:val="18"/>
          <w:szCs w:val="18"/>
          <w:rtl w:val="0"/>
        </w:rPr>
        <w:t xml:space="preserve">En una  hoja  marque de manera horizontal una de las 4 letras de cada línea. </w:t>
      </w:r>
    </w:p>
    <w:p w:rsidR="00000000" w:rsidDel="00000000" w:rsidP="00000000" w:rsidRDefault="00000000" w:rsidRPr="00000000" w14:paraId="00000012">
      <w:pPr>
        <w:shd w:fill="ffffff" w:val="clear"/>
        <w:jc w:val="both"/>
        <w:rPr>
          <w:color w:val="666666"/>
          <w:sz w:val="18"/>
          <w:szCs w:val="18"/>
        </w:rPr>
      </w:pPr>
      <w:r w:rsidDel="00000000" w:rsidR="00000000" w:rsidRPr="00000000">
        <w:rPr>
          <w:color w:val="666666"/>
          <w:sz w:val="18"/>
          <w:szCs w:val="18"/>
          <w:rtl w:val="0"/>
        </w:rPr>
        <w:t xml:space="preserve">Debe seleccionar 1 de las 4 palabras con las que se sienta mas identificado. Al finalizar deberá tener 40 respuestas.</w:t>
      </w:r>
    </w:p>
    <w:p w:rsidR="00000000" w:rsidDel="00000000" w:rsidP="00000000" w:rsidRDefault="00000000" w:rsidRPr="00000000" w14:paraId="00000013">
      <w:pPr>
        <w:shd w:fill="ffffff" w:val="clear"/>
        <w:jc w:val="both"/>
        <w:rPr>
          <w:color w:val="666666"/>
          <w:sz w:val="18"/>
          <w:szCs w:val="18"/>
        </w:rPr>
      </w:pPr>
      <w:r w:rsidDel="00000000" w:rsidR="00000000" w:rsidRPr="00000000">
        <w:rPr>
          <w:rtl w:val="0"/>
        </w:rPr>
      </w:r>
    </w:p>
    <w:p w:rsidR="00000000" w:rsidDel="00000000" w:rsidP="00000000" w:rsidRDefault="00000000" w:rsidRPr="00000000" w14:paraId="00000014">
      <w:pPr>
        <w:shd w:fill="ffffff" w:val="clear"/>
        <w:jc w:val="both"/>
        <w:rPr>
          <w:color w:val="666666"/>
          <w:sz w:val="18"/>
          <w:szCs w:val="18"/>
        </w:rPr>
      </w:pPr>
      <w:r w:rsidDel="00000000" w:rsidR="00000000" w:rsidRPr="00000000">
        <w:rPr>
          <w:color w:val="666666"/>
          <w:sz w:val="18"/>
          <w:szCs w:val="18"/>
          <w:rtl w:val="0"/>
        </w:rPr>
        <w:t xml:space="preserve">Por ejemplo: si en la línea </w:t>
      </w:r>
      <w:r w:rsidDel="00000000" w:rsidR="00000000" w:rsidRPr="00000000">
        <w:rPr>
          <w:b w:val="1"/>
          <w:color w:val="666666"/>
          <w:sz w:val="18"/>
          <w:szCs w:val="18"/>
          <w:rtl w:val="0"/>
        </w:rPr>
        <w:t xml:space="preserve">1</w:t>
      </w:r>
      <w:r w:rsidDel="00000000" w:rsidR="00000000" w:rsidRPr="00000000">
        <w:rPr>
          <w:color w:val="666666"/>
          <w:sz w:val="18"/>
          <w:szCs w:val="18"/>
          <w:rtl w:val="0"/>
        </w:rPr>
        <w:t xml:space="preserve"> se identifica con la letra </w:t>
      </w:r>
      <w:r w:rsidDel="00000000" w:rsidR="00000000" w:rsidRPr="00000000">
        <w:rPr>
          <w:b w:val="1"/>
          <w:color w:val="666666"/>
          <w:sz w:val="18"/>
          <w:szCs w:val="18"/>
          <w:rtl w:val="0"/>
        </w:rPr>
        <w:t xml:space="preserve">d</w:t>
      </w:r>
      <w:r w:rsidDel="00000000" w:rsidR="00000000" w:rsidRPr="00000000">
        <w:rPr>
          <w:color w:val="666666"/>
          <w:sz w:val="18"/>
          <w:szCs w:val="18"/>
          <w:rtl w:val="0"/>
        </w:rPr>
        <w:t xml:space="preserve"> debe poner </w:t>
      </w:r>
      <w:r w:rsidDel="00000000" w:rsidR="00000000" w:rsidRPr="00000000">
        <w:rPr>
          <w:b w:val="1"/>
          <w:color w:val="666666"/>
          <w:sz w:val="18"/>
          <w:szCs w:val="18"/>
          <w:rtl w:val="0"/>
        </w:rPr>
        <w:t xml:space="preserve">1=d</w:t>
      </w:r>
      <w:r w:rsidDel="00000000" w:rsidR="00000000" w:rsidRPr="00000000">
        <w:rPr>
          <w:color w:val="666666"/>
          <w:sz w:val="18"/>
          <w:szCs w:val="18"/>
          <w:rtl w:val="0"/>
        </w:rPr>
        <w:t xml:space="preserve"> y así con cada una de las líneas hasta completar el test. Luego sume cada letra y verifique su resultado.</w:t>
      </w:r>
    </w:p>
    <w:p w:rsidR="00000000" w:rsidDel="00000000" w:rsidP="00000000" w:rsidRDefault="00000000" w:rsidRPr="00000000" w14:paraId="00000015">
      <w:pPr>
        <w:shd w:fill="ffffff" w:val="clear"/>
        <w:jc w:val="both"/>
        <w:rPr>
          <w:color w:val="666666"/>
          <w:sz w:val="18"/>
          <w:szCs w:val="18"/>
        </w:rPr>
      </w:pPr>
      <w:r w:rsidDel="00000000" w:rsidR="00000000" w:rsidRPr="00000000">
        <w:rPr>
          <w:rtl w:val="0"/>
        </w:rPr>
      </w:r>
    </w:p>
    <w:p w:rsidR="00000000" w:rsidDel="00000000" w:rsidP="00000000" w:rsidRDefault="00000000" w:rsidRPr="00000000" w14:paraId="00000016">
      <w:pPr>
        <w:shd w:fill="ffffff" w:val="clear"/>
        <w:jc w:val="both"/>
        <w:rPr>
          <w:color w:val="666666"/>
          <w:sz w:val="18"/>
          <w:szCs w:val="18"/>
        </w:rPr>
      </w:pPr>
      <w:r w:rsidDel="00000000" w:rsidR="00000000" w:rsidRPr="00000000">
        <w:rPr>
          <w:color w:val="666666"/>
          <w:sz w:val="18"/>
          <w:szCs w:val="18"/>
          <w:rtl w:val="0"/>
        </w:rPr>
        <w:t xml:space="preserve">Debe saber que cada persona tiene un temperamento dominante y uno secundario que lo complementa. El temperamento dominante es aquel en el cual se saque la mayor puntuación o letras y el temperamento secundario corresponde a la segunda más alta puntuación o letra. </w:t>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color w:val="666666"/>
          <w:sz w:val="18"/>
          <w:szCs w:val="18"/>
          <w:highlight w:val="white"/>
        </w:rPr>
      </w:pPr>
      <w:r w:rsidDel="00000000" w:rsidR="00000000" w:rsidRPr="00000000">
        <w:rPr>
          <w:rtl w:val="0"/>
        </w:rPr>
      </w:r>
    </w:p>
    <w:p w:rsidR="00000000" w:rsidDel="00000000" w:rsidP="00000000" w:rsidRDefault="00000000" w:rsidRPr="00000000" w14:paraId="00000019">
      <w:pPr>
        <w:shd w:fill="ffffff" w:val="clear"/>
        <w:spacing w:line="374.09940000000006" w:lineRule="auto"/>
        <w:rPr>
          <w:b w:val="1"/>
          <w:color w:val="333333"/>
          <w:sz w:val="20"/>
          <w:szCs w:val="20"/>
        </w:rPr>
      </w:pPr>
      <w:r w:rsidDel="00000000" w:rsidR="00000000" w:rsidRPr="00000000">
        <w:rPr>
          <w:b w:val="1"/>
          <w:color w:val="333333"/>
          <w:sz w:val="20"/>
          <w:szCs w:val="20"/>
          <w:rtl w:val="0"/>
        </w:rPr>
        <w:t xml:space="preserve">FORTALEZAS</w:t>
      </w:r>
    </w:p>
    <w:tbl>
      <w:tblPr>
        <w:tblStyle w:val="Table1"/>
        <w:tblW w:w="7215.0" w:type="dxa"/>
        <w:jc w:val="left"/>
        <w:tblInd w:w="8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95"/>
        <w:gridCol w:w="1530"/>
        <w:gridCol w:w="1740"/>
        <w:gridCol w:w="1950"/>
        <w:gridCol w:w="1500"/>
        <w:tblGridChange w:id="0">
          <w:tblGrid>
            <w:gridCol w:w="495"/>
            <w:gridCol w:w="1530"/>
            <w:gridCol w:w="1740"/>
            <w:gridCol w:w="1950"/>
            <w:gridCol w:w="1500"/>
          </w:tblGrid>
        </w:tblGridChange>
      </w:tblGrid>
      <w:tr>
        <w:trPr>
          <w:trHeight w:val="330" w:hRule="atLeast"/>
        </w:trPr>
        <w:tc>
          <w:tcPr>
            <w:tcBorders>
              <w:top w:color="ffffff" w:space="0" w:sz="12" w:val="single"/>
              <w:left w:color="ffffff" w:space="0" w:sz="12" w:val="single"/>
              <w:bottom w:color="ffffff" w:space="0" w:sz="12" w:val="single"/>
              <w:right w:color="ffffff" w:space="0" w:sz="12" w:val="single"/>
            </w:tcBorders>
            <w:tcMar>
              <w:top w:w="40.0" w:type="dxa"/>
              <w:left w:w="80.0" w:type="dxa"/>
              <w:bottom w:w="40.0" w:type="dxa"/>
              <w:right w:w="80.0" w:type="dxa"/>
            </w:tcMar>
            <w:vAlign w:val="bottom"/>
          </w:tcPr>
          <w:p w:rsidR="00000000" w:rsidDel="00000000" w:rsidP="00000000" w:rsidRDefault="00000000" w:rsidRPr="00000000" w14:paraId="0000001A">
            <w:pPr>
              <w:spacing w:after="200" w:lineRule="auto"/>
              <w:jc w:val="center"/>
              <w:rPr>
                <w:color w:val="333333"/>
                <w:sz w:val="20"/>
                <w:szCs w:val="20"/>
              </w:rPr>
            </w:pPr>
            <w:r w:rsidDel="00000000" w:rsidR="00000000" w:rsidRPr="00000000">
              <w:rPr>
                <w:b w:val="1"/>
                <w:color w:val="333333"/>
                <w:sz w:val="20"/>
                <w:szCs w:val="20"/>
                <w:rtl w:val="0"/>
              </w:rPr>
              <w:t xml:space="preserve">1</w:t>
            </w: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tcMar>
              <w:top w:w="40.0" w:type="dxa"/>
              <w:left w:w="80.0" w:type="dxa"/>
              <w:bottom w:w="40.0" w:type="dxa"/>
              <w:right w:w="80.0" w:type="dxa"/>
            </w:tcMar>
            <w:vAlign w:val="bottom"/>
          </w:tcPr>
          <w:p w:rsidR="00000000" w:rsidDel="00000000" w:rsidP="00000000" w:rsidRDefault="00000000" w:rsidRPr="00000000" w14:paraId="0000001B">
            <w:pPr>
              <w:spacing w:after="200" w:lineRule="auto"/>
              <w:jc w:val="center"/>
              <w:rPr>
                <w:color w:val="333333"/>
                <w:sz w:val="20"/>
                <w:szCs w:val="20"/>
              </w:rPr>
            </w:pPr>
            <w:r w:rsidDel="00000000" w:rsidR="00000000" w:rsidRPr="00000000">
              <w:rPr>
                <w:b w:val="1"/>
                <w:color w:val="333333"/>
                <w:sz w:val="20"/>
                <w:szCs w:val="20"/>
                <w:rtl w:val="0"/>
              </w:rPr>
              <w:t xml:space="preserve">a)Animado</w:t>
            </w: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tcMar>
              <w:top w:w="40.0" w:type="dxa"/>
              <w:left w:w="80.0" w:type="dxa"/>
              <w:bottom w:w="40.0" w:type="dxa"/>
              <w:right w:w="80.0" w:type="dxa"/>
            </w:tcMar>
            <w:vAlign w:val="bottom"/>
          </w:tcPr>
          <w:p w:rsidR="00000000" w:rsidDel="00000000" w:rsidP="00000000" w:rsidRDefault="00000000" w:rsidRPr="00000000" w14:paraId="0000001C">
            <w:pPr>
              <w:spacing w:after="200" w:lineRule="auto"/>
              <w:jc w:val="center"/>
              <w:rPr>
                <w:color w:val="333333"/>
                <w:sz w:val="20"/>
                <w:szCs w:val="20"/>
              </w:rPr>
            </w:pPr>
            <w:r w:rsidDel="00000000" w:rsidR="00000000" w:rsidRPr="00000000">
              <w:rPr>
                <w:b w:val="1"/>
                <w:color w:val="333333"/>
                <w:sz w:val="20"/>
                <w:szCs w:val="20"/>
                <w:rtl w:val="0"/>
              </w:rPr>
              <w:t xml:space="preserve">b)Aventurero</w:t>
            </w: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tcMar>
              <w:top w:w="40.0" w:type="dxa"/>
              <w:left w:w="80.0" w:type="dxa"/>
              <w:bottom w:w="40.0" w:type="dxa"/>
              <w:right w:w="80.0" w:type="dxa"/>
            </w:tcMar>
            <w:vAlign w:val="bottom"/>
          </w:tcPr>
          <w:p w:rsidR="00000000" w:rsidDel="00000000" w:rsidP="00000000" w:rsidRDefault="00000000" w:rsidRPr="00000000" w14:paraId="0000001D">
            <w:pPr>
              <w:spacing w:after="200" w:lineRule="auto"/>
              <w:jc w:val="center"/>
              <w:rPr>
                <w:color w:val="333333"/>
                <w:sz w:val="20"/>
                <w:szCs w:val="20"/>
              </w:rPr>
            </w:pPr>
            <w:r w:rsidDel="00000000" w:rsidR="00000000" w:rsidRPr="00000000">
              <w:rPr>
                <w:b w:val="1"/>
                <w:color w:val="333333"/>
                <w:sz w:val="20"/>
                <w:szCs w:val="20"/>
                <w:rtl w:val="0"/>
              </w:rPr>
              <w:t xml:space="preserve">c)Analítico</w:t>
            </w: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tcMar>
              <w:top w:w="40.0" w:type="dxa"/>
              <w:left w:w="80.0" w:type="dxa"/>
              <w:bottom w:w="40.0" w:type="dxa"/>
              <w:right w:w="80.0" w:type="dxa"/>
            </w:tcMar>
            <w:vAlign w:val="bottom"/>
          </w:tcPr>
          <w:p w:rsidR="00000000" w:rsidDel="00000000" w:rsidP="00000000" w:rsidRDefault="00000000" w:rsidRPr="00000000" w14:paraId="0000001E">
            <w:pPr>
              <w:spacing w:after="200" w:lineRule="auto"/>
              <w:jc w:val="center"/>
              <w:rPr>
                <w:color w:val="333333"/>
                <w:sz w:val="20"/>
                <w:szCs w:val="20"/>
              </w:rPr>
            </w:pPr>
            <w:r w:rsidDel="00000000" w:rsidR="00000000" w:rsidRPr="00000000">
              <w:rPr>
                <w:b w:val="1"/>
                <w:color w:val="333333"/>
                <w:sz w:val="20"/>
                <w:szCs w:val="20"/>
                <w:rtl w:val="0"/>
              </w:rPr>
              <w:t xml:space="preserve">d)Adaptable</w:t>
            </w:r>
            <w:r w:rsidDel="00000000" w:rsidR="00000000" w:rsidRPr="00000000">
              <w:rPr>
                <w:rtl w:val="0"/>
              </w:rPr>
            </w:r>
          </w:p>
        </w:tc>
      </w:tr>
      <w:tr>
        <w:trPr>
          <w:trHeight w:val="330" w:hRule="atLeast"/>
        </w:trPr>
        <w:tc>
          <w:tcPr>
            <w:tcBorders>
              <w:top w:color="ffffff" w:space="0" w:sz="12" w:val="single"/>
              <w:left w:color="ffffff" w:space="0" w:sz="12" w:val="single"/>
              <w:bottom w:color="ffffff" w:space="0" w:sz="12" w:val="single"/>
              <w:right w:color="ffffff" w:space="0" w:sz="12" w:val="single"/>
            </w:tcBorders>
            <w:tcMar>
              <w:top w:w="40.0" w:type="dxa"/>
              <w:left w:w="80.0" w:type="dxa"/>
              <w:bottom w:w="40.0" w:type="dxa"/>
              <w:right w:w="80.0" w:type="dxa"/>
            </w:tcMar>
            <w:vAlign w:val="top"/>
          </w:tcPr>
          <w:p w:rsidR="00000000" w:rsidDel="00000000" w:rsidP="00000000" w:rsidRDefault="00000000" w:rsidRPr="00000000" w14:paraId="0000001F">
            <w:pPr>
              <w:spacing w:after="200" w:lineRule="auto"/>
              <w:rPr>
                <w:color w:val="333333"/>
                <w:sz w:val="20"/>
                <w:szCs w:val="20"/>
              </w:rPr>
            </w:pPr>
            <w:r w:rsidDel="00000000" w:rsidR="00000000" w:rsidRPr="00000000">
              <w:rPr>
                <w:color w:val="333333"/>
                <w:sz w:val="20"/>
                <w:szCs w:val="20"/>
                <w:rtl w:val="0"/>
              </w:rPr>
              <w:t xml:space="preserve">2.</w:t>
            </w:r>
          </w:p>
        </w:tc>
        <w:tc>
          <w:tcPr>
            <w:tcBorders>
              <w:top w:color="ffffff" w:space="0" w:sz="12" w:val="single"/>
              <w:left w:color="ffffff" w:space="0" w:sz="12" w:val="single"/>
              <w:bottom w:color="ffffff" w:space="0" w:sz="12" w:val="single"/>
              <w:right w:color="ffffff" w:space="0" w:sz="12" w:val="single"/>
            </w:tcBorders>
            <w:tcMar>
              <w:top w:w="40.0" w:type="dxa"/>
              <w:left w:w="80.0" w:type="dxa"/>
              <w:bottom w:w="40.0" w:type="dxa"/>
              <w:right w:w="80.0" w:type="dxa"/>
            </w:tcMar>
            <w:vAlign w:val="top"/>
          </w:tcPr>
          <w:p w:rsidR="00000000" w:rsidDel="00000000" w:rsidP="00000000" w:rsidRDefault="00000000" w:rsidRPr="00000000" w14:paraId="00000020">
            <w:pPr>
              <w:spacing w:after="200" w:lineRule="auto"/>
              <w:rPr>
                <w:color w:val="333333"/>
                <w:sz w:val="20"/>
                <w:szCs w:val="20"/>
              </w:rPr>
            </w:pPr>
            <w:r w:rsidDel="00000000" w:rsidR="00000000" w:rsidRPr="00000000">
              <w:rPr>
                <w:color w:val="333333"/>
                <w:sz w:val="20"/>
                <w:szCs w:val="20"/>
                <w:rtl w:val="0"/>
              </w:rPr>
              <w:t xml:space="preserve">a ) Juguetón</w:t>
            </w:r>
          </w:p>
        </w:tc>
        <w:tc>
          <w:tcPr>
            <w:tcBorders>
              <w:top w:color="ffffff" w:space="0" w:sz="12" w:val="single"/>
              <w:left w:color="ffffff" w:space="0" w:sz="12" w:val="single"/>
              <w:bottom w:color="ffffff" w:space="0" w:sz="12" w:val="single"/>
              <w:right w:color="ffffff" w:space="0" w:sz="12" w:val="single"/>
            </w:tcBorders>
            <w:tcMar>
              <w:top w:w="40.0" w:type="dxa"/>
              <w:left w:w="80.0" w:type="dxa"/>
              <w:bottom w:w="40.0" w:type="dxa"/>
              <w:right w:w="80.0" w:type="dxa"/>
            </w:tcMar>
            <w:vAlign w:val="top"/>
          </w:tcPr>
          <w:p w:rsidR="00000000" w:rsidDel="00000000" w:rsidP="00000000" w:rsidRDefault="00000000" w:rsidRPr="00000000" w14:paraId="00000021">
            <w:pPr>
              <w:spacing w:after="200" w:lineRule="auto"/>
              <w:rPr>
                <w:color w:val="333333"/>
                <w:sz w:val="20"/>
                <w:szCs w:val="20"/>
              </w:rPr>
            </w:pPr>
            <w:r w:rsidDel="00000000" w:rsidR="00000000" w:rsidRPr="00000000">
              <w:rPr>
                <w:color w:val="333333"/>
                <w:sz w:val="20"/>
                <w:szCs w:val="20"/>
                <w:rtl w:val="0"/>
              </w:rPr>
              <w:t xml:space="preserve">b)Persuasivo</w:t>
            </w:r>
          </w:p>
        </w:tc>
        <w:tc>
          <w:tcPr>
            <w:tcBorders>
              <w:top w:color="ffffff" w:space="0" w:sz="12" w:val="single"/>
              <w:left w:color="ffffff" w:space="0" w:sz="12" w:val="single"/>
              <w:bottom w:color="ffffff" w:space="0" w:sz="12" w:val="single"/>
              <w:right w:color="ffffff" w:space="0" w:sz="12" w:val="single"/>
            </w:tcBorders>
            <w:tcMar>
              <w:top w:w="40.0" w:type="dxa"/>
              <w:left w:w="80.0" w:type="dxa"/>
              <w:bottom w:w="40.0" w:type="dxa"/>
              <w:right w:w="80.0" w:type="dxa"/>
            </w:tcMar>
            <w:vAlign w:val="top"/>
          </w:tcPr>
          <w:p w:rsidR="00000000" w:rsidDel="00000000" w:rsidP="00000000" w:rsidRDefault="00000000" w:rsidRPr="00000000" w14:paraId="00000022">
            <w:pPr>
              <w:spacing w:after="200" w:lineRule="auto"/>
              <w:rPr>
                <w:color w:val="333333"/>
                <w:sz w:val="20"/>
                <w:szCs w:val="20"/>
              </w:rPr>
            </w:pPr>
            <w:r w:rsidDel="00000000" w:rsidR="00000000" w:rsidRPr="00000000">
              <w:rPr>
                <w:color w:val="333333"/>
                <w:sz w:val="20"/>
                <w:szCs w:val="20"/>
                <w:rtl w:val="0"/>
              </w:rPr>
              <w:t xml:space="preserve">c)Persistente</w:t>
            </w:r>
          </w:p>
        </w:tc>
        <w:tc>
          <w:tcPr>
            <w:tcBorders>
              <w:top w:color="ffffff" w:space="0" w:sz="12" w:val="single"/>
              <w:left w:color="ffffff" w:space="0" w:sz="12" w:val="single"/>
              <w:bottom w:color="ffffff" w:space="0" w:sz="12" w:val="single"/>
              <w:right w:color="ffffff" w:space="0" w:sz="12" w:val="single"/>
            </w:tcBorders>
            <w:tcMar>
              <w:top w:w="40.0" w:type="dxa"/>
              <w:left w:w="80.0" w:type="dxa"/>
              <w:bottom w:w="40.0" w:type="dxa"/>
              <w:right w:w="80.0" w:type="dxa"/>
            </w:tcMar>
            <w:vAlign w:val="top"/>
          </w:tcPr>
          <w:p w:rsidR="00000000" w:rsidDel="00000000" w:rsidP="00000000" w:rsidRDefault="00000000" w:rsidRPr="00000000" w14:paraId="00000023">
            <w:pPr>
              <w:spacing w:after="200" w:lineRule="auto"/>
              <w:rPr>
                <w:color w:val="333333"/>
                <w:sz w:val="20"/>
                <w:szCs w:val="20"/>
              </w:rPr>
            </w:pPr>
            <w:r w:rsidDel="00000000" w:rsidR="00000000" w:rsidRPr="00000000">
              <w:rPr>
                <w:color w:val="333333"/>
                <w:sz w:val="20"/>
                <w:szCs w:val="20"/>
                <w:rtl w:val="0"/>
              </w:rPr>
              <w:t xml:space="preserve">d)Plácido</w:t>
            </w:r>
          </w:p>
        </w:tc>
      </w:tr>
      <w:tr>
        <w:trPr>
          <w:trHeight w:val="330" w:hRule="atLeast"/>
        </w:trPr>
        <w:tc>
          <w:tcPr>
            <w:tcBorders>
              <w:top w:color="ffffff" w:space="0" w:sz="12" w:val="single"/>
              <w:left w:color="ffffff" w:space="0" w:sz="12" w:val="single"/>
              <w:bottom w:color="ffffff" w:space="0" w:sz="12" w:val="single"/>
              <w:right w:color="ffffff" w:space="0" w:sz="12" w:val="single"/>
            </w:tcBorders>
            <w:tcMar>
              <w:top w:w="40.0" w:type="dxa"/>
              <w:left w:w="80.0" w:type="dxa"/>
              <w:bottom w:w="40.0" w:type="dxa"/>
              <w:right w:w="80.0" w:type="dxa"/>
            </w:tcMar>
            <w:vAlign w:val="top"/>
          </w:tcPr>
          <w:p w:rsidR="00000000" w:rsidDel="00000000" w:rsidP="00000000" w:rsidRDefault="00000000" w:rsidRPr="00000000" w14:paraId="00000024">
            <w:pPr>
              <w:spacing w:after="200" w:lineRule="auto"/>
              <w:rPr>
                <w:color w:val="333333"/>
                <w:sz w:val="20"/>
                <w:szCs w:val="20"/>
              </w:rPr>
            </w:pPr>
            <w:r w:rsidDel="00000000" w:rsidR="00000000" w:rsidRPr="00000000">
              <w:rPr>
                <w:color w:val="333333"/>
                <w:sz w:val="20"/>
                <w:szCs w:val="20"/>
                <w:rtl w:val="0"/>
              </w:rPr>
              <w:t xml:space="preserve">3.</w:t>
            </w:r>
          </w:p>
        </w:tc>
        <w:tc>
          <w:tcPr>
            <w:tcBorders>
              <w:top w:color="ffffff" w:space="0" w:sz="12" w:val="single"/>
              <w:left w:color="ffffff" w:space="0" w:sz="12" w:val="single"/>
              <w:bottom w:color="ffffff" w:space="0" w:sz="12" w:val="single"/>
              <w:right w:color="ffffff" w:space="0" w:sz="12" w:val="single"/>
            </w:tcBorders>
            <w:tcMar>
              <w:top w:w="40.0" w:type="dxa"/>
              <w:left w:w="80.0" w:type="dxa"/>
              <w:bottom w:w="40.0" w:type="dxa"/>
              <w:right w:w="80.0" w:type="dxa"/>
            </w:tcMar>
            <w:vAlign w:val="top"/>
          </w:tcPr>
          <w:p w:rsidR="00000000" w:rsidDel="00000000" w:rsidP="00000000" w:rsidRDefault="00000000" w:rsidRPr="00000000" w14:paraId="00000025">
            <w:pPr>
              <w:spacing w:after="200" w:lineRule="auto"/>
              <w:rPr>
                <w:color w:val="333333"/>
                <w:sz w:val="20"/>
                <w:szCs w:val="20"/>
              </w:rPr>
            </w:pPr>
            <w:r w:rsidDel="00000000" w:rsidR="00000000" w:rsidRPr="00000000">
              <w:rPr>
                <w:color w:val="333333"/>
                <w:sz w:val="20"/>
                <w:szCs w:val="20"/>
                <w:rtl w:val="0"/>
              </w:rPr>
              <w:t xml:space="preserve">a) Sociable</w:t>
            </w:r>
          </w:p>
        </w:tc>
        <w:tc>
          <w:tcPr>
            <w:tcBorders>
              <w:top w:color="ffffff" w:space="0" w:sz="12" w:val="single"/>
              <w:left w:color="ffffff" w:space="0" w:sz="12" w:val="single"/>
              <w:bottom w:color="ffffff" w:space="0" w:sz="12" w:val="single"/>
              <w:right w:color="ffffff" w:space="0" w:sz="12" w:val="single"/>
            </w:tcBorders>
            <w:tcMar>
              <w:top w:w="40.0" w:type="dxa"/>
              <w:left w:w="80.0" w:type="dxa"/>
              <w:bottom w:w="40.0" w:type="dxa"/>
              <w:right w:w="80.0" w:type="dxa"/>
            </w:tcMar>
            <w:vAlign w:val="top"/>
          </w:tcPr>
          <w:p w:rsidR="00000000" w:rsidDel="00000000" w:rsidP="00000000" w:rsidRDefault="00000000" w:rsidRPr="00000000" w14:paraId="00000026">
            <w:pPr>
              <w:spacing w:after="200" w:lineRule="auto"/>
              <w:rPr>
                <w:color w:val="333333"/>
                <w:sz w:val="20"/>
                <w:szCs w:val="20"/>
              </w:rPr>
            </w:pPr>
            <w:r w:rsidDel="00000000" w:rsidR="00000000" w:rsidRPr="00000000">
              <w:rPr>
                <w:color w:val="333333"/>
                <w:sz w:val="20"/>
                <w:szCs w:val="20"/>
                <w:rtl w:val="0"/>
              </w:rPr>
              <w:t xml:space="preserve">b)Decidido</w:t>
            </w:r>
          </w:p>
        </w:tc>
        <w:tc>
          <w:tcPr>
            <w:tcBorders>
              <w:top w:color="ffffff" w:space="0" w:sz="12" w:val="single"/>
              <w:left w:color="ffffff" w:space="0" w:sz="12" w:val="single"/>
              <w:bottom w:color="ffffff" w:space="0" w:sz="12" w:val="single"/>
              <w:right w:color="ffffff" w:space="0" w:sz="12" w:val="single"/>
            </w:tcBorders>
            <w:tcMar>
              <w:top w:w="40.0" w:type="dxa"/>
              <w:left w:w="80.0" w:type="dxa"/>
              <w:bottom w:w="40.0" w:type="dxa"/>
              <w:right w:w="80.0" w:type="dxa"/>
            </w:tcMar>
            <w:vAlign w:val="top"/>
          </w:tcPr>
          <w:p w:rsidR="00000000" w:rsidDel="00000000" w:rsidP="00000000" w:rsidRDefault="00000000" w:rsidRPr="00000000" w14:paraId="00000027">
            <w:pPr>
              <w:spacing w:after="200" w:lineRule="auto"/>
              <w:rPr>
                <w:color w:val="333333"/>
                <w:sz w:val="20"/>
                <w:szCs w:val="20"/>
              </w:rPr>
            </w:pPr>
            <w:r w:rsidDel="00000000" w:rsidR="00000000" w:rsidRPr="00000000">
              <w:rPr>
                <w:color w:val="333333"/>
                <w:sz w:val="20"/>
                <w:szCs w:val="20"/>
                <w:rtl w:val="0"/>
              </w:rPr>
              <w:t xml:space="preserve">c)Abnegado</w:t>
            </w:r>
          </w:p>
        </w:tc>
        <w:tc>
          <w:tcPr>
            <w:tcBorders>
              <w:top w:color="ffffff" w:space="0" w:sz="12" w:val="single"/>
              <w:left w:color="ffffff" w:space="0" w:sz="12" w:val="single"/>
              <w:bottom w:color="ffffff" w:space="0" w:sz="12" w:val="single"/>
              <w:right w:color="ffffff" w:space="0" w:sz="12" w:val="single"/>
            </w:tcBorders>
            <w:tcMar>
              <w:top w:w="40.0" w:type="dxa"/>
              <w:left w:w="80.0" w:type="dxa"/>
              <w:bottom w:w="40.0" w:type="dxa"/>
              <w:right w:w="80.0" w:type="dxa"/>
            </w:tcMar>
            <w:vAlign w:val="top"/>
          </w:tcPr>
          <w:p w:rsidR="00000000" w:rsidDel="00000000" w:rsidP="00000000" w:rsidRDefault="00000000" w:rsidRPr="00000000" w14:paraId="00000028">
            <w:pPr>
              <w:spacing w:after="200" w:lineRule="auto"/>
              <w:rPr>
                <w:color w:val="333333"/>
                <w:sz w:val="20"/>
                <w:szCs w:val="20"/>
              </w:rPr>
            </w:pPr>
            <w:r w:rsidDel="00000000" w:rsidR="00000000" w:rsidRPr="00000000">
              <w:rPr>
                <w:color w:val="333333"/>
                <w:sz w:val="20"/>
                <w:szCs w:val="20"/>
                <w:rtl w:val="0"/>
              </w:rPr>
              <w:t xml:space="preserve">d)Sumiso</w:t>
            </w:r>
          </w:p>
        </w:tc>
      </w:tr>
      <w:tr>
        <w:trPr>
          <w:trHeight w:val="570" w:hRule="atLeast"/>
        </w:trPr>
        <w:tc>
          <w:tcPr>
            <w:tcBorders>
              <w:top w:color="ffffff" w:space="0" w:sz="12" w:val="single"/>
              <w:left w:color="ffffff" w:space="0" w:sz="12" w:val="single"/>
              <w:bottom w:color="ffffff" w:space="0" w:sz="12" w:val="single"/>
              <w:right w:color="ffffff" w:space="0" w:sz="12" w:val="single"/>
            </w:tcBorders>
            <w:tcMar>
              <w:top w:w="40.0" w:type="dxa"/>
              <w:left w:w="80.0" w:type="dxa"/>
              <w:bottom w:w="40.0" w:type="dxa"/>
              <w:right w:w="80.0" w:type="dxa"/>
            </w:tcMar>
            <w:vAlign w:val="top"/>
          </w:tcPr>
          <w:p w:rsidR="00000000" w:rsidDel="00000000" w:rsidP="00000000" w:rsidRDefault="00000000" w:rsidRPr="00000000" w14:paraId="00000029">
            <w:pPr>
              <w:spacing w:after="200" w:lineRule="auto"/>
              <w:rPr>
                <w:color w:val="333333"/>
                <w:sz w:val="20"/>
                <w:szCs w:val="20"/>
              </w:rPr>
            </w:pPr>
            <w:r w:rsidDel="00000000" w:rsidR="00000000" w:rsidRPr="00000000">
              <w:rPr>
                <w:color w:val="333333"/>
                <w:sz w:val="20"/>
                <w:szCs w:val="20"/>
                <w:rtl w:val="0"/>
              </w:rPr>
              <w:t xml:space="preserve">4.</w:t>
            </w:r>
          </w:p>
        </w:tc>
        <w:tc>
          <w:tcPr>
            <w:tcBorders>
              <w:top w:color="ffffff" w:space="0" w:sz="12" w:val="single"/>
              <w:left w:color="ffffff" w:space="0" w:sz="12" w:val="single"/>
              <w:bottom w:color="ffffff" w:space="0" w:sz="12" w:val="single"/>
              <w:right w:color="ffffff" w:space="0" w:sz="12" w:val="single"/>
            </w:tcBorders>
            <w:tcMar>
              <w:top w:w="40.0" w:type="dxa"/>
              <w:left w:w="80.0" w:type="dxa"/>
              <w:bottom w:w="40.0" w:type="dxa"/>
              <w:right w:w="80.0" w:type="dxa"/>
            </w:tcMar>
            <w:vAlign w:val="top"/>
          </w:tcPr>
          <w:p w:rsidR="00000000" w:rsidDel="00000000" w:rsidP="00000000" w:rsidRDefault="00000000" w:rsidRPr="00000000" w14:paraId="0000002A">
            <w:pPr>
              <w:spacing w:after="200" w:lineRule="auto"/>
              <w:rPr>
                <w:color w:val="333333"/>
                <w:sz w:val="20"/>
                <w:szCs w:val="20"/>
              </w:rPr>
            </w:pPr>
            <w:r w:rsidDel="00000000" w:rsidR="00000000" w:rsidRPr="00000000">
              <w:rPr>
                <w:color w:val="333333"/>
                <w:sz w:val="20"/>
                <w:szCs w:val="20"/>
                <w:rtl w:val="0"/>
              </w:rPr>
              <w:t xml:space="preserve">a) Convincente</w:t>
            </w:r>
          </w:p>
        </w:tc>
        <w:tc>
          <w:tcPr>
            <w:tcBorders>
              <w:top w:color="ffffff" w:space="0" w:sz="12" w:val="single"/>
              <w:left w:color="ffffff" w:space="0" w:sz="12" w:val="single"/>
              <w:bottom w:color="ffffff" w:space="0" w:sz="12" w:val="single"/>
              <w:right w:color="ffffff" w:space="0" w:sz="12" w:val="single"/>
            </w:tcBorders>
            <w:tcMar>
              <w:top w:w="40.0" w:type="dxa"/>
              <w:left w:w="80.0" w:type="dxa"/>
              <w:bottom w:w="40.0" w:type="dxa"/>
              <w:right w:w="80.0" w:type="dxa"/>
            </w:tcMar>
            <w:vAlign w:val="top"/>
          </w:tcPr>
          <w:p w:rsidR="00000000" w:rsidDel="00000000" w:rsidP="00000000" w:rsidRDefault="00000000" w:rsidRPr="00000000" w14:paraId="0000002B">
            <w:pPr>
              <w:spacing w:after="200" w:lineRule="auto"/>
              <w:rPr>
                <w:color w:val="333333"/>
                <w:sz w:val="20"/>
                <w:szCs w:val="20"/>
              </w:rPr>
            </w:pPr>
            <w:r w:rsidDel="00000000" w:rsidR="00000000" w:rsidRPr="00000000">
              <w:rPr>
                <w:color w:val="333333"/>
                <w:sz w:val="20"/>
                <w:szCs w:val="20"/>
                <w:rtl w:val="0"/>
              </w:rPr>
              <w:t xml:space="preserve">b)Competitivo</w:t>
            </w:r>
          </w:p>
        </w:tc>
        <w:tc>
          <w:tcPr>
            <w:tcBorders>
              <w:top w:color="ffffff" w:space="0" w:sz="12" w:val="single"/>
              <w:left w:color="ffffff" w:space="0" w:sz="12" w:val="single"/>
              <w:bottom w:color="ffffff" w:space="0" w:sz="12" w:val="single"/>
              <w:right w:color="ffffff" w:space="0" w:sz="12" w:val="single"/>
            </w:tcBorders>
            <w:tcMar>
              <w:top w:w="40.0" w:type="dxa"/>
              <w:left w:w="80.0" w:type="dxa"/>
              <w:bottom w:w="40.0" w:type="dxa"/>
              <w:right w:w="80.0" w:type="dxa"/>
            </w:tcMar>
            <w:vAlign w:val="top"/>
          </w:tcPr>
          <w:p w:rsidR="00000000" w:rsidDel="00000000" w:rsidP="00000000" w:rsidRDefault="00000000" w:rsidRPr="00000000" w14:paraId="0000002C">
            <w:pPr>
              <w:spacing w:after="200" w:lineRule="auto"/>
              <w:rPr>
                <w:color w:val="333333"/>
                <w:sz w:val="20"/>
                <w:szCs w:val="20"/>
              </w:rPr>
            </w:pPr>
            <w:r w:rsidDel="00000000" w:rsidR="00000000" w:rsidRPr="00000000">
              <w:rPr>
                <w:color w:val="333333"/>
                <w:sz w:val="20"/>
                <w:szCs w:val="20"/>
                <w:rtl w:val="0"/>
              </w:rPr>
              <w:t xml:space="preserve">c)Considerado</w:t>
            </w:r>
          </w:p>
        </w:tc>
        <w:tc>
          <w:tcPr>
            <w:tcBorders>
              <w:top w:color="ffffff" w:space="0" w:sz="12" w:val="single"/>
              <w:left w:color="ffffff" w:space="0" w:sz="12" w:val="single"/>
              <w:bottom w:color="ffffff" w:space="0" w:sz="12" w:val="single"/>
              <w:right w:color="ffffff" w:space="0" w:sz="12" w:val="single"/>
            </w:tcBorders>
            <w:tcMar>
              <w:top w:w="40.0" w:type="dxa"/>
              <w:left w:w="80.0" w:type="dxa"/>
              <w:bottom w:w="40.0" w:type="dxa"/>
              <w:right w:w="80.0" w:type="dxa"/>
            </w:tcMar>
            <w:vAlign w:val="top"/>
          </w:tcPr>
          <w:p w:rsidR="00000000" w:rsidDel="00000000" w:rsidP="00000000" w:rsidRDefault="00000000" w:rsidRPr="00000000" w14:paraId="0000002D">
            <w:pPr>
              <w:spacing w:after="200" w:lineRule="auto"/>
              <w:rPr>
                <w:color w:val="333333"/>
                <w:sz w:val="20"/>
                <w:szCs w:val="20"/>
              </w:rPr>
            </w:pPr>
            <w:r w:rsidDel="00000000" w:rsidR="00000000" w:rsidRPr="00000000">
              <w:rPr>
                <w:color w:val="333333"/>
                <w:sz w:val="20"/>
                <w:szCs w:val="20"/>
                <w:rtl w:val="0"/>
              </w:rPr>
              <w:t xml:space="preserve">d)Controlado</w:t>
            </w:r>
          </w:p>
        </w:tc>
      </w:tr>
      <w:tr>
        <w:trPr>
          <w:trHeight w:val="330" w:hRule="atLeast"/>
        </w:trPr>
        <w:tc>
          <w:tcPr>
            <w:tcBorders>
              <w:top w:color="ffffff" w:space="0" w:sz="12" w:val="single"/>
              <w:left w:color="ffffff" w:space="0" w:sz="12" w:val="single"/>
              <w:bottom w:color="ffffff" w:space="0" w:sz="12" w:val="single"/>
              <w:right w:color="ffffff" w:space="0" w:sz="12" w:val="single"/>
            </w:tcBorders>
            <w:tcMar>
              <w:top w:w="40.0" w:type="dxa"/>
              <w:left w:w="80.0" w:type="dxa"/>
              <w:bottom w:w="40.0" w:type="dxa"/>
              <w:right w:w="80.0" w:type="dxa"/>
            </w:tcMar>
            <w:vAlign w:val="top"/>
          </w:tcPr>
          <w:p w:rsidR="00000000" w:rsidDel="00000000" w:rsidP="00000000" w:rsidRDefault="00000000" w:rsidRPr="00000000" w14:paraId="0000002E">
            <w:pPr>
              <w:spacing w:after="200" w:lineRule="auto"/>
              <w:rPr>
                <w:color w:val="333333"/>
                <w:sz w:val="20"/>
                <w:szCs w:val="20"/>
              </w:rPr>
            </w:pPr>
            <w:r w:rsidDel="00000000" w:rsidR="00000000" w:rsidRPr="00000000">
              <w:rPr>
                <w:color w:val="333333"/>
                <w:sz w:val="20"/>
                <w:szCs w:val="20"/>
                <w:rtl w:val="0"/>
              </w:rPr>
              <w:t xml:space="preserve">5.</w:t>
            </w:r>
          </w:p>
        </w:tc>
        <w:tc>
          <w:tcPr>
            <w:tcBorders>
              <w:top w:color="ffffff" w:space="0" w:sz="12" w:val="single"/>
              <w:left w:color="ffffff" w:space="0" w:sz="12" w:val="single"/>
              <w:bottom w:color="ffffff" w:space="0" w:sz="12" w:val="single"/>
              <w:right w:color="ffffff" w:space="0" w:sz="12" w:val="single"/>
            </w:tcBorders>
            <w:tcMar>
              <w:top w:w="40.0" w:type="dxa"/>
              <w:left w:w="80.0" w:type="dxa"/>
              <w:bottom w:w="40.0" w:type="dxa"/>
              <w:right w:w="80.0" w:type="dxa"/>
            </w:tcMar>
            <w:vAlign w:val="top"/>
          </w:tcPr>
          <w:p w:rsidR="00000000" w:rsidDel="00000000" w:rsidP="00000000" w:rsidRDefault="00000000" w:rsidRPr="00000000" w14:paraId="0000002F">
            <w:pPr>
              <w:spacing w:after="200" w:lineRule="auto"/>
              <w:rPr>
                <w:color w:val="333333"/>
                <w:sz w:val="20"/>
                <w:szCs w:val="20"/>
              </w:rPr>
            </w:pPr>
            <w:r w:rsidDel="00000000" w:rsidR="00000000" w:rsidRPr="00000000">
              <w:rPr>
                <w:color w:val="333333"/>
                <w:sz w:val="20"/>
                <w:szCs w:val="20"/>
                <w:rtl w:val="0"/>
              </w:rPr>
              <w:t xml:space="preserve">a) Entusiasta</w:t>
            </w:r>
          </w:p>
        </w:tc>
        <w:tc>
          <w:tcPr>
            <w:tcBorders>
              <w:top w:color="ffffff" w:space="0" w:sz="12" w:val="single"/>
              <w:left w:color="ffffff" w:space="0" w:sz="12" w:val="single"/>
              <w:bottom w:color="ffffff" w:space="0" w:sz="12" w:val="single"/>
              <w:right w:color="ffffff" w:space="0" w:sz="12" w:val="single"/>
            </w:tcBorders>
            <w:tcMar>
              <w:top w:w="40.0" w:type="dxa"/>
              <w:left w:w="80.0" w:type="dxa"/>
              <w:bottom w:w="40.0" w:type="dxa"/>
              <w:right w:w="80.0" w:type="dxa"/>
            </w:tcMar>
            <w:vAlign w:val="top"/>
          </w:tcPr>
          <w:p w:rsidR="00000000" w:rsidDel="00000000" w:rsidP="00000000" w:rsidRDefault="00000000" w:rsidRPr="00000000" w14:paraId="00000030">
            <w:pPr>
              <w:spacing w:after="200" w:lineRule="auto"/>
              <w:rPr>
                <w:color w:val="333333"/>
                <w:sz w:val="20"/>
                <w:szCs w:val="20"/>
              </w:rPr>
            </w:pPr>
            <w:r w:rsidDel="00000000" w:rsidR="00000000" w:rsidRPr="00000000">
              <w:rPr>
                <w:color w:val="333333"/>
                <w:sz w:val="20"/>
                <w:szCs w:val="20"/>
                <w:rtl w:val="0"/>
              </w:rPr>
              <w:t xml:space="preserve">b)Inventivo</w:t>
            </w:r>
          </w:p>
        </w:tc>
        <w:tc>
          <w:tcPr>
            <w:tcBorders>
              <w:top w:color="ffffff" w:space="0" w:sz="12" w:val="single"/>
              <w:left w:color="ffffff" w:space="0" w:sz="12" w:val="single"/>
              <w:bottom w:color="ffffff" w:space="0" w:sz="12" w:val="single"/>
              <w:right w:color="ffffff" w:space="0" w:sz="12" w:val="single"/>
            </w:tcBorders>
            <w:tcMar>
              <w:top w:w="40.0" w:type="dxa"/>
              <w:left w:w="80.0" w:type="dxa"/>
              <w:bottom w:w="40.0" w:type="dxa"/>
              <w:right w:w="80.0" w:type="dxa"/>
            </w:tcMar>
            <w:vAlign w:val="top"/>
          </w:tcPr>
          <w:p w:rsidR="00000000" w:rsidDel="00000000" w:rsidP="00000000" w:rsidRDefault="00000000" w:rsidRPr="00000000" w14:paraId="00000031">
            <w:pPr>
              <w:spacing w:after="200" w:lineRule="auto"/>
              <w:rPr>
                <w:color w:val="333333"/>
                <w:sz w:val="20"/>
                <w:szCs w:val="20"/>
              </w:rPr>
            </w:pPr>
            <w:r w:rsidDel="00000000" w:rsidR="00000000" w:rsidRPr="00000000">
              <w:rPr>
                <w:color w:val="333333"/>
                <w:sz w:val="20"/>
                <w:szCs w:val="20"/>
                <w:rtl w:val="0"/>
              </w:rPr>
              <w:t xml:space="preserve">c)Respetuoso</w:t>
            </w:r>
          </w:p>
        </w:tc>
        <w:tc>
          <w:tcPr>
            <w:tcBorders>
              <w:top w:color="ffffff" w:space="0" w:sz="12" w:val="single"/>
              <w:left w:color="ffffff" w:space="0" w:sz="12" w:val="single"/>
              <w:bottom w:color="ffffff" w:space="0" w:sz="12" w:val="single"/>
              <w:right w:color="ffffff" w:space="0" w:sz="12" w:val="single"/>
            </w:tcBorders>
            <w:tcMar>
              <w:top w:w="40.0" w:type="dxa"/>
              <w:left w:w="80.0" w:type="dxa"/>
              <w:bottom w:w="40.0" w:type="dxa"/>
              <w:right w:w="80.0" w:type="dxa"/>
            </w:tcMar>
            <w:vAlign w:val="top"/>
          </w:tcPr>
          <w:p w:rsidR="00000000" w:rsidDel="00000000" w:rsidP="00000000" w:rsidRDefault="00000000" w:rsidRPr="00000000" w14:paraId="00000032">
            <w:pPr>
              <w:spacing w:after="200" w:lineRule="auto"/>
              <w:rPr>
                <w:color w:val="333333"/>
                <w:sz w:val="20"/>
                <w:szCs w:val="20"/>
              </w:rPr>
            </w:pPr>
            <w:r w:rsidDel="00000000" w:rsidR="00000000" w:rsidRPr="00000000">
              <w:rPr>
                <w:color w:val="333333"/>
                <w:sz w:val="20"/>
                <w:szCs w:val="20"/>
                <w:rtl w:val="0"/>
              </w:rPr>
              <w:t xml:space="preserve">d)Reservado</w:t>
            </w:r>
          </w:p>
        </w:tc>
      </w:tr>
      <w:tr>
        <w:trPr>
          <w:trHeight w:val="330" w:hRule="atLeast"/>
        </w:trPr>
        <w:tc>
          <w:tcPr>
            <w:tcBorders>
              <w:top w:color="ffffff" w:space="0" w:sz="12" w:val="single"/>
              <w:left w:color="ffffff" w:space="0" w:sz="12" w:val="single"/>
              <w:bottom w:color="ffffff" w:space="0" w:sz="12" w:val="single"/>
              <w:right w:color="ffffff" w:space="0" w:sz="12" w:val="single"/>
            </w:tcBorders>
            <w:tcMar>
              <w:top w:w="40.0" w:type="dxa"/>
              <w:left w:w="80.0" w:type="dxa"/>
              <w:bottom w:w="40.0" w:type="dxa"/>
              <w:right w:w="80.0" w:type="dxa"/>
            </w:tcMar>
            <w:vAlign w:val="top"/>
          </w:tcPr>
          <w:p w:rsidR="00000000" w:rsidDel="00000000" w:rsidP="00000000" w:rsidRDefault="00000000" w:rsidRPr="00000000" w14:paraId="00000033">
            <w:pPr>
              <w:spacing w:after="200" w:lineRule="auto"/>
              <w:rPr>
                <w:color w:val="333333"/>
                <w:sz w:val="20"/>
                <w:szCs w:val="20"/>
              </w:rPr>
            </w:pPr>
            <w:r w:rsidDel="00000000" w:rsidR="00000000" w:rsidRPr="00000000">
              <w:rPr>
                <w:color w:val="333333"/>
                <w:sz w:val="20"/>
                <w:szCs w:val="20"/>
                <w:rtl w:val="0"/>
              </w:rPr>
              <w:t xml:space="preserve">6.</w:t>
            </w:r>
          </w:p>
        </w:tc>
        <w:tc>
          <w:tcPr>
            <w:tcBorders>
              <w:top w:color="ffffff" w:space="0" w:sz="12" w:val="single"/>
              <w:left w:color="ffffff" w:space="0" w:sz="12" w:val="single"/>
              <w:bottom w:color="ffffff" w:space="0" w:sz="12" w:val="single"/>
              <w:right w:color="ffffff" w:space="0" w:sz="12" w:val="single"/>
            </w:tcBorders>
            <w:tcMar>
              <w:top w:w="40.0" w:type="dxa"/>
              <w:left w:w="80.0" w:type="dxa"/>
              <w:bottom w:w="40.0" w:type="dxa"/>
              <w:right w:w="80.0" w:type="dxa"/>
            </w:tcMar>
            <w:vAlign w:val="top"/>
          </w:tcPr>
          <w:p w:rsidR="00000000" w:rsidDel="00000000" w:rsidP="00000000" w:rsidRDefault="00000000" w:rsidRPr="00000000" w14:paraId="00000034">
            <w:pPr>
              <w:spacing w:after="200" w:lineRule="auto"/>
              <w:rPr>
                <w:color w:val="333333"/>
                <w:sz w:val="20"/>
                <w:szCs w:val="20"/>
              </w:rPr>
            </w:pPr>
            <w:r w:rsidDel="00000000" w:rsidR="00000000" w:rsidRPr="00000000">
              <w:rPr>
                <w:color w:val="333333"/>
                <w:sz w:val="20"/>
                <w:szCs w:val="20"/>
                <w:rtl w:val="0"/>
              </w:rPr>
              <w:t xml:space="preserve">a) Enérgico</w:t>
            </w:r>
          </w:p>
        </w:tc>
        <w:tc>
          <w:tcPr>
            <w:tcBorders>
              <w:top w:color="ffffff" w:space="0" w:sz="12" w:val="single"/>
              <w:left w:color="ffffff" w:space="0" w:sz="12" w:val="single"/>
              <w:bottom w:color="ffffff" w:space="0" w:sz="12" w:val="single"/>
              <w:right w:color="ffffff" w:space="0" w:sz="12" w:val="single"/>
            </w:tcBorders>
            <w:tcMar>
              <w:top w:w="40.0" w:type="dxa"/>
              <w:left w:w="80.0" w:type="dxa"/>
              <w:bottom w:w="40.0" w:type="dxa"/>
              <w:right w:w="80.0" w:type="dxa"/>
            </w:tcMar>
            <w:vAlign w:val="top"/>
          </w:tcPr>
          <w:p w:rsidR="00000000" w:rsidDel="00000000" w:rsidP="00000000" w:rsidRDefault="00000000" w:rsidRPr="00000000" w14:paraId="00000035">
            <w:pPr>
              <w:spacing w:after="200" w:lineRule="auto"/>
              <w:rPr>
                <w:color w:val="333333"/>
                <w:sz w:val="20"/>
                <w:szCs w:val="20"/>
              </w:rPr>
            </w:pPr>
            <w:r w:rsidDel="00000000" w:rsidR="00000000" w:rsidRPr="00000000">
              <w:rPr>
                <w:color w:val="333333"/>
                <w:sz w:val="20"/>
                <w:szCs w:val="20"/>
                <w:rtl w:val="0"/>
              </w:rPr>
              <w:t xml:space="preserve">b)Autosuficiente</w:t>
            </w:r>
          </w:p>
        </w:tc>
        <w:tc>
          <w:tcPr>
            <w:tcBorders>
              <w:top w:color="ffffff" w:space="0" w:sz="12" w:val="single"/>
              <w:left w:color="ffffff" w:space="0" w:sz="12" w:val="single"/>
              <w:bottom w:color="ffffff" w:space="0" w:sz="12" w:val="single"/>
              <w:right w:color="ffffff" w:space="0" w:sz="12" w:val="single"/>
            </w:tcBorders>
            <w:tcMar>
              <w:top w:w="40.0" w:type="dxa"/>
              <w:left w:w="80.0" w:type="dxa"/>
              <w:bottom w:w="40.0" w:type="dxa"/>
              <w:right w:w="80.0" w:type="dxa"/>
            </w:tcMar>
            <w:vAlign w:val="top"/>
          </w:tcPr>
          <w:p w:rsidR="00000000" w:rsidDel="00000000" w:rsidP="00000000" w:rsidRDefault="00000000" w:rsidRPr="00000000" w14:paraId="00000036">
            <w:pPr>
              <w:spacing w:after="200" w:lineRule="auto"/>
              <w:rPr>
                <w:color w:val="333333"/>
                <w:sz w:val="20"/>
                <w:szCs w:val="20"/>
              </w:rPr>
            </w:pPr>
            <w:r w:rsidDel="00000000" w:rsidR="00000000" w:rsidRPr="00000000">
              <w:rPr>
                <w:color w:val="333333"/>
                <w:sz w:val="20"/>
                <w:szCs w:val="20"/>
                <w:rtl w:val="0"/>
              </w:rPr>
              <w:t xml:space="preserve">c)Sensible</w:t>
            </w:r>
          </w:p>
        </w:tc>
        <w:tc>
          <w:tcPr>
            <w:tcBorders>
              <w:top w:color="ffffff" w:space="0" w:sz="12" w:val="single"/>
              <w:left w:color="ffffff" w:space="0" w:sz="12" w:val="single"/>
              <w:bottom w:color="ffffff" w:space="0" w:sz="12" w:val="single"/>
              <w:right w:color="ffffff" w:space="0" w:sz="12" w:val="single"/>
            </w:tcBorders>
            <w:tcMar>
              <w:top w:w="40.0" w:type="dxa"/>
              <w:left w:w="80.0" w:type="dxa"/>
              <w:bottom w:w="40.0" w:type="dxa"/>
              <w:right w:w="80.0" w:type="dxa"/>
            </w:tcMar>
            <w:vAlign w:val="top"/>
          </w:tcPr>
          <w:p w:rsidR="00000000" w:rsidDel="00000000" w:rsidP="00000000" w:rsidRDefault="00000000" w:rsidRPr="00000000" w14:paraId="00000037">
            <w:pPr>
              <w:spacing w:after="200" w:lineRule="auto"/>
              <w:rPr>
                <w:color w:val="333333"/>
                <w:sz w:val="20"/>
                <w:szCs w:val="20"/>
              </w:rPr>
            </w:pPr>
            <w:r w:rsidDel="00000000" w:rsidR="00000000" w:rsidRPr="00000000">
              <w:rPr>
                <w:color w:val="333333"/>
                <w:sz w:val="20"/>
                <w:szCs w:val="20"/>
                <w:rtl w:val="0"/>
              </w:rPr>
              <w:t xml:space="preserve">d)Contento</w:t>
            </w:r>
          </w:p>
        </w:tc>
      </w:tr>
      <w:tr>
        <w:trPr>
          <w:trHeight w:val="330" w:hRule="atLeast"/>
        </w:trPr>
        <w:tc>
          <w:tcPr>
            <w:tcBorders>
              <w:top w:color="ffffff" w:space="0" w:sz="12" w:val="single"/>
              <w:left w:color="ffffff" w:space="0" w:sz="12" w:val="single"/>
              <w:bottom w:color="ffffff" w:space="0" w:sz="12" w:val="single"/>
              <w:right w:color="ffffff" w:space="0" w:sz="12" w:val="single"/>
            </w:tcBorders>
            <w:tcMar>
              <w:top w:w="40.0" w:type="dxa"/>
              <w:left w:w="80.0" w:type="dxa"/>
              <w:bottom w:w="40.0" w:type="dxa"/>
              <w:right w:w="80.0" w:type="dxa"/>
            </w:tcMar>
            <w:vAlign w:val="top"/>
          </w:tcPr>
          <w:p w:rsidR="00000000" w:rsidDel="00000000" w:rsidP="00000000" w:rsidRDefault="00000000" w:rsidRPr="00000000" w14:paraId="00000038">
            <w:pPr>
              <w:spacing w:after="200" w:lineRule="auto"/>
              <w:rPr>
                <w:color w:val="333333"/>
                <w:sz w:val="20"/>
                <w:szCs w:val="20"/>
              </w:rPr>
            </w:pPr>
            <w:r w:rsidDel="00000000" w:rsidR="00000000" w:rsidRPr="00000000">
              <w:rPr>
                <w:color w:val="333333"/>
                <w:sz w:val="20"/>
                <w:szCs w:val="20"/>
                <w:rtl w:val="0"/>
              </w:rPr>
              <w:t xml:space="preserve">7.</w:t>
            </w:r>
          </w:p>
        </w:tc>
        <w:tc>
          <w:tcPr>
            <w:tcBorders>
              <w:top w:color="ffffff" w:space="0" w:sz="12" w:val="single"/>
              <w:left w:color="ffffff" w:space="0" w:sz="12" w:val="single"/>
              <w:bottom w:color="ffffff" w:space="0" w:sz="12" w:val="single"/>
              <w:right w:color="ffffff" w:space="0" w:sz="12" w:val="single"/>
            </w:tcBorders>
            <w:tcMar>
              <w:top w:w="40.0" w:type="dxa"/>
              <w:left w:w="80.0" w:type="dxa"/>
              <w:bottom w:w="40.0" w:type="dxa"/>
              <w:right w:w="80.0" w:type="dxa"/>
            </w:tcMar>
            <w:vAlign w:val="top"/>
          </w:tcPr>
          <w:p w:rsidR="00000000" w:rsidDel="00000000" w:rsidP="00000000" w:rsidRDefault="00000000" w:rsidRPr="00000000" w14:paraId="00000039">
            <w:pPr>
              <w:spacing w:after="200" w:lineRule="auto"/>
              <w:rPr>
                <w:color w:val="333333"/>
                <w:sz w:val="20"/>
                <w:szCs w:val="20"/>
              </w:rPr>
            </w:pPr>
            <w:r w:rsidDel="00000000" w:rsidR="00000000" w:rsidRPr="00000000">
              <w:rPr>
                <w:color w:val="333333"/>
                <w:sz w:val="20"/>
                <w:szCs w:val="20"/>
                <w:rtl w:val="0"/>
              </w:rPr>
              <w:t xml:space="preserve">a) Activista</w:t>
            </w:r>
          </w:p>
        </w:tc>
        <w:tc>
          <w:tcPr>
            <w:tcBorders>
              <w:top w:color="ffffff" w:space="0" w:sz="12" w:val="single"/>
              <w:left w:color="ffffff" w:space="0" w:sz="12" w:val="single"/>
              <w:bottom w:color="ffffff" w:space="0" w:sz="12" w:val="single"/>
              <w:right w:color="ffffff" w:space="0" w:sz="12" w:val="single"/>
            </w:tcBorders>
            <w:tcMar>
              <w:top w:w="40.0" w:type="dxa"/>
              <w:left w:w="80.0" w:type="dxa"/>
              <w:bottom w:w="40.0" w:type="dxa"/>
              <w:right w:w="80.0" w:type="dxa"/>
            </w:tcMar>
            <w:vAlign w:val="top"/>
          </w:tcPr>
          <w:p w:rsidR="00000000" w:rsidDel="00000000" w:rsidP="00000000" w:rsidRDefault="00000000" w:rsidRPr="00000000" w14:paraId="0000003A">
            <w:pPr>
              <w:spacing w:after="200" w:lineRule="auto"/>
              <w:rPr>
                <w:color w:val="333333"/>
                <w:sz w:val="20"/>
                <w:szCs w:val="20"/>
              </w:rPr>
            </w:pPr>
            <w:r w:rsidDel="00000000" w:rsidR="00000000" w:rsidRPr="00000000">
              <w:rPr>
                <w:color w:val="333333"/>
                <w:sz w:val="20"/>
                <w:szCs w:val="20"/>
                <w:rtl w:val="0"/>
              </w:rPr>
              <w:t xml:space="preserve">b)Positivo</w:t>
            </w:r>
          </w:p>
        </w:tc>
        <w:tc>
          <w:tcPr>
            <w:tcBorders>
              <w:top w:color="ffffff" w:space="0" w:sz="12" w:val="single"/>
              <w:left w:color="ffffff" w:space="0" w:sz="12" w:val="single"/>
              <w:bottom w:color="ffffff" w:space="0" w:sz="12" w:val="single"/>
              <w:right w:color="ffffff" w:space="0" w:sz="12" w:val="single"/>
            </w:tcBorders>
            <w:tcMar>
              <w:top w:w="40.0" w:type="dxa"/>
              <w:left w:w="80.0" w:type="dxa"/>
              <w:bottom w:w="40.0" w:type="dxa"/>
              <w:right w:w="80.0" w:type="dxa"/>
            </w:tcMar>
            <w:vAlign w:val="top"/>
          </w:tcPr>
          <w:p w:rsidR="00000000" w:rsidDel="00000000" w:rsidP="00000000" w:rsidRDefault="00000000" w:rsidRPr="00000000" w14:paraId="0000003B">
            <w:pPr>
              <w:spacing w:after="200" w:lineRule="auto"/>
              <w:rPr>
                <w:color w:val="333333"/>
                <w:sz w:val="20"/>
                <w:szCs w:val="20"/>
              </w:rPr>
            </w:pPr>
            <w:r w:rsidDel="00000000" w:rsidR="00000000" w:rsidRPr="00000000">
              <w:rPr>
                <w:color w:val="333333"/>
                <w:sz w:val="20"/>
                <w:szCs w:val="20"/>
                <w:rtl w:val="0"/>
              </w:rPr>
              <w:t xml:space="preserve">c)Planificador</w:t>
            </w:r>
          </w:p>
        </w:tc>
        <w:tc>
          <w:tcPr>
            <w:tcBorders>
              <w:top w:color="ffffff" w:space="0" w:sz="12" w:val="single"/>
              <w:left w:color="ffffff" w:space="0" w:sz="12" w:val="single"/>
              <w:bottom w:color="ffffff" w:space="0" w:sz="12" w:val="single"/>
              <w:right w:color="ffffff" w:space="0" w:sz="12" w:val="single"/>
            </w:tcBorders>
            <w:tcMar>
              <w:top w:w="40.0" w:type="dxa"/>
              <w:left w:w="80.0" w:type="dxa"/>
              <w:bottom w:w="40.0" w:type="dxa"/>
              <w:right w:w="80.0" w:type="dxa"/>
            </w:tcMar>
            <w:vAlign w:val="top"/>
          </w:tcPr>
          <w:p w:rsidR="00000000" w:rsidDel="00000000" w:rsidP="00000000" w:rsidRDefault="00000000" w:rsidRPr="00000000" w14:paraId="0000003C">
            <w:pPr>
              <w:spacing w:after="200" w:lineRule="auto"/>
              <w:rPr>
                <w:color w:val="333333"/>
                <w:sz w:val="20"/>
                <w:szCs w:val="20"/>
              </w:rPr>
            </w:pPr>
            <w:r w:rsidDel="00000000" w:rsidR="00000000" w:rsidRPr="00000000">
              <w:rPr>
                <w:color w:val="333333"/>
                <w:sz w:val="20"/>
                <w:szCs w:val="20"/>
                <w:rtl w:val="0"/>
              </w:rPr>
              <w:t xml:space="preserve">d)Paciente</w:t>
            </w:r>
          </w:p>
        </w:tc>
      </w:tr>
      <w:tr>
        <w:trPr>
          <w:trHeight w:val="330" w:hRule="atLeast"/>
        </w:trPr>
        <w:tc>
          <w:tcPr>
            <w:tcBorders>
              <w:top w:color="ffffff" w:space="0" w:sz="12" w:val="single"/>
              <w:left w:color="ffffff" w:space="0" w:sz="12" w:val="single"/>
              <w:bottom w:color="ffffff" w:space="0" w:sz="12" w:val="single"/>
              <w:right w:color="ffffff" w:space="0" w:sz="12" w:val="single"/>
            </w:tcBorders>
            <w:tcMar>
              <w:top w:w="40.0" w:type="dxa"/>
              <w:left w:w="80.0" w:type="dxa"/>
              <w:bottom w:w="40.0" w:type="dxa"/>
              <w:right w:w="80.0" w:type="dxa"/>
            </w:tcMar>
            <w:vAlign w:val="top"/>
          </w:tcPr>
          <w:p w:rsidR="00000000" w:rsidDel="00000000" w:rsidP="00000000" w:rsidRDefault="00000000" w:rsidRPr="00000000" w14:paraId="0000003D">
            <w:pPr>
              <w:spacing w:after="200" w:lineRule="auto"/>
              <w:rPr>
                <w:color w:val="333333"/>
                <w:sz w:val="20"/>
                <w:szCs w:val="20"/>
              </w:rPr>
            </w:pPr>
            <w:r w:rsidDel="00000000" w:rsidR="00000000" w:rsidRPr="00000000">
              <w:rPr>
                <w:color w:val="333333"/>
                <w:sz w:val="20"/>
                <w:szCs w:val="20"/>
                <w:rtl w:val="0"/>
              </w:rPr>
              <w:t xml:space="preserve">8.</w:t>
            </w:r>
          </w:p>
        </w:tc>
        <w:tc>
          <w:tcPr>
            <w:tcBorders>
              <w:top w:color="ffffff" w:space="0" w:sz="12" w:val="single"/>
              <w:left w:color="ffffff" w:space="0" w:sz="12" w:val="single"/>
              <w:bottom w:color="ffffff" w:space="0" w:sz="12" w:val="single"/>
              <w:right w:color="ffffff" w:space="0" w:sz="12" w:val="single"/>
            </w:tcBorders>
            <w:tcMar>
              <w:top w:w="40.0" w:type="dxa"/>
              <w:left w:w="80.0" w:type="dxa"/>
              <w:bottom w:w="40.0" w:type="dxa"/>
              <w:right w:w="80.0" w:type="dxa"/>
            </w:tcMar>
            <w:vAlign w:val="top"/>
          </w:tcPr>
          <w:p w:rsidR="00000000" w:rsidDel="00000000" w:rsidP="00000000" w:rsidRDefault="00000000" w:rsidRPr="00000000" w14:paraId="0000003E">
            <w:pPr>
              <w:spacing w:after="200" w:lineRule="auto"/>
              <w:rPr>
                <w:color w:val="333333"/>
                <w:sz w:val="20"/>
                <w:szCs w:val="20"/>
              </w:rPr>
            </w:pPr>
            <w:r w:rsidDel="00000000" w:rsidR="00000000" w:rsidRPr="00000000">
              <w:rPr>
                <w:color w:val="333333"/>
                <w:sz w:val="20"/>
                <w:szCs w:val="20"/>
                <w:rtl w:val="0"/>
              </w:rPr>
              <w:t xml:space="preserve">a) Espontáneo</w:t>
            </w:r>
          </w:p>
        </w:tc>
        <w:tc>
          <w:tcPr>
            <w:tcBorders>
              <w:top w:color="ffffff" w:space="0" w:sz="12" w:val="single"/>
              <w:left w:color="ffffff" w:space="0" w:sz="12" w:val="single"/>
              <w:bottom w:color="ffffff" w:space="0" w:sz="12" w:val="single"/>
              <w:right w:color="ffffff" w:space="0" w:sz="12" w:val="single"/>
            </w:tcBorders>
            <w:tcMar>
              <w:top w:w="40.0" w:type="dxa"/>
              <w:left w:w="80.0" w:type="dxa"/>
              <w:bottom w:w="40.0" w:type="dxa"/>
              <w:right w:w="80.0" w:type="dxa"/>
            </w:tcMar>
            <w:vAlign w:val="top"/>
          </w:tcPr>
          <w:p w:rsidR="00000000" w:rsidDel="00000000" w:rsidP="00000000" w:rsidRDefault="00000000" w:rsidRPr="00000000" w14:paraId="0000003F">
            <w:pPr>
              <w:spacing w:after="200" w:lineRule="auto"/>
              <w:rPr>
                <w:color w:val="333333"/>
                <w:sz w:val="20"/>
                <w:szCs w:val="20"/>
              </w:rPr>
            </w:pPr>
            <w:r w:rsidDel="00000000" w:rsidR="00000000" w:rsidRPr="00000000">
              <w:rPr>
                <w:color w:val="333333"/>
                <w:sz w:val="20"/>
                <w:szCs w:val="20"/>
                <w:rtl w:val="0"/>
              </w:rPr>
              <w:t xml:space="preserve">b) Seguro</w:t>
            </w:r>
          </w:p>
        </w:tc>
        <w:tc>
          <w:tcPr>
            <w:tcBorders>
              <w:top w:color="ffffff" w:space="0" w:sz="12" w:val="single"/>
              <w:left w:color="ffffff" w:space="0" w:sz="12" w:val="single"/>
              <w:bottom w:color="ffffff" w:space="0" w:sz="12" w:val="single"/>
              <w:right w:color="ffffff" w:space="0" w:sz="12" w:val="single"/>
            </w:tcBorders>
            <w:tcMar>
              <w:top w:w="40.0" w:type="dxa"/>
              <w:left w:w="80.0" w:type="dxa"/>
              <w:bottom w:w="40.0" w:type="dxa"/>
              <w:right w:w="80.0" w:type="dxa"/>
            </w:tcMar>
            <w:vAlign w:val="top"/>
          </w:tcPr>
          <w:p w:rsidR="00000000" w:rsidDel="00000000" w:rsidP="00000000" w:rsidRDefault="00000000" w:rsidRPr="00000000" w14:paraId="00000040">
            <w:pPr>
              <w:spacing w:after="200" w:lineRule="auto"/>
              <w:rPr>
                <w:color w:val="333333"/>
                <w:sz w:val="20"/>
                <w:szCs w:val="20"/>
              </w:rPr>
            </w:pPr>
            <w:r w:rsidDel="00000000" w:rsidR="00000000" w:rsidRPr="00000000">
              <w:rPr>
                <w:color w:val="333333"/>
                <w:sz w:val="20"/>
                <w:szCs w:val="20"/>
                <w:rtl w:val="0"/>
              </w:rPr>
              <w:t xml:space="preserve">c) Puntual</w:t>
            </w:r>
          </w:p>
        </w:tc>
        <w:tc>
          <w:tcPr>
            <w:tcBorders>
              <w:top w:color="ffffff" w:space="0" w:sz="12" w:val="single"/>
              <w:left w:color="ffffff" w:space="0" w:sz="12" w:val="single"/>
              <w:bottom w:color="ffffff" w:space="0" w:sz="12" w:val="single"/>
              <w:right w:color="ffffff" w:space="0" w:sz="12" w:val="single"/>
            </w:tcBorders>
            <w:tcMar>
              <w:top w:w="40.0" w:type="dxa"/>
              <w:left w:w="80.0" w:type="dxa"/>
              <w:bottom w:w="40.0" w:type="dxa"/>
              <w:right w:w="80.0" w:type="dxa"/>
            </w:tcMar>
            <w:vAlign w:val="top"/>
          </w:tcPr>
          <w:p w:rsidR="00000000" w:rsidDel="00000000" w:rsidP="00000000" w:rsidRDefault="00000000" w:rsidRPr="00000000" w14:paraId="00000041">
            <w:pPr>
              <w:spacing w:after="200" w:lineRule="auto"/>
              <w:rPr>
                <w:color w:val="333333"/>
                <w:sz w:val="20"/>
                <w:szCs w:val="20"/>
              </w:rPr>
            </w:pPr>
            <w:r w:rsidDel="00000000" w:rsidR="00000000" w:rsidRPr="00000000">
              <w:rPr>
                <w:color w:val="333333"/>
                <w:sz w:val="20"/>
                <w:szCs w:val="20"/>
                <w:rtl w:val="0"/>
              </w:rPr>
              <w:t xml:space="preserve">d) Tímido</w:t>
            </w:r>
          </w:p>
        </w:tc>
      </w:tr>
      <w:tr>
        <w:trPr>
          <w:trHeight w:val="330" w:hRule="atLeast"/>
        </w:trPr>
        <w:tc>
          <w:tcPr>
            <w:tcBorders>
              <w:top w:color="ffffff" w:space="0" w:sz="12" w:val="single"/>
              <w:left w:color="ffffff" w:space="0" w:sz="12" w:val="single"/>
              <w:bottom w:color="ffffff" w:space="0" w:sz="12" w:val="single"/>
              <w:right w:color="ffffff" w:space="0" w:sz="12" w:val="single"/>
            </w:tcBorders>
            <w:tcMar>
              <w:top w:w="40.0" w:type="dxa"/>
              <w:left w:w="80.0" w:type="dxa"/>
              <w:bottom w:w="40.0" w:type="dxa"/>
              <w:right w:w="80.0" w:type="dxa"/>
            </w:tcMar>
            <w:vAlign w:val="top"/>
          </w:tcPr>
          <w:p w:rsidR="00000000" w:rsidDel="00000000" w:rsidP="00000000" w:rsidRDefault="00000000" w:rsidRPr="00000000" w14:paraId="00000042">
            <w:pPr>
              <w:spacing w:after="200" w:lineRule="auto"/>
              <w:rPr>
                <w:color w:val="333333"/>
                <w:sz w:val="20"/>
                <w:szCs w:val="20"/>
              </w:rPr>
            </w:pPr>
            <w:r w:rsidDel="00000000" w:rsidR="00000000" w:rsidRPr="00000000">
              <w:rPr>
                <w:color w:val="333333"/>
                <w:sz w:val="20"/>
                <w:szCs w:val="20"/>
                <w:rtl w:val="0"/>
              </w:rPr>
              <w:t xml:space="preserve">9.</w:t>
            </w:r>
          </w:p>
        </w:tc>
        <w:tc>
          <w:tcPr>
            <w:tcBorders>
              <w:top w:color="ffffff" w:space="0" w:sz="12" w:val="single"/>
              <w:left w:color="ffffff" w:space="0" w:sz="12" w:val="single"/>
              <w:bottom w:color="ffffff" w:space="0" w:sz="12" w:val="single"/>
              <w:right w:color="ffffff" w:space="0" w:sz="12" w:val="single"/>
            </w:tcBorders>
            <w:tcMar>
              <w:top w:w="40.0" w:type="dxa"/>
              <w:left w:w="80.0" w:type="dxa"/>
              <w:bottom w:w="40.0" w:type="dxa"/>
              <w:right w:w="80.0" w:type="dxa"/>
            </w:tcMar>
            <w:vAlign w:val="top"/>
          </w:tcPr>
          <w:p w:rsidR="00000000" w:rsidDel="00000000" w:rsidP="00000000" w:rsidRDefault="00000000" w:rsidRPr="00000000" w14:paraId="00000043">
            <w:pPr>
              <w:spacing w:after="200" w:lineRule="auto"/>
              <w:rPr>
                <w:color w:val="333333"/>
                <w:sz w:val="20"/>
                <w:szCs w:val="20"/>
              </w:rPr>
            </w:pPr>
            <w:r w:rsidDel="00000000" w:rsidR="00000000" w:rsidRPr="00000000">
              <w:rPr>
                <w:color w:val="333333"/>
                <w:sz w:val="20"/>
                <w:szCs w:val="20"/>
                <w:rtl w:val="0"/>
              </w:rPr>
              <w:t xml:space="preserve">a) Optimista</w:t>
            </w:r>
          </w:p>
        </w:tc>
        <w:tc>
          <w:tcPr>
            <w:tcBorders>
              <w:top w:color="ffffff" w:space="0" w:sz="12" w:val="single"/>
              <w:left w:color="ffffff" w:space="0" w:sz="12" w:val="single"/>
              <w:bottom w:color="ffffff" w:space="0" w:sz="12" w:val="single"/>
              <w:right w:color="ffffff" w:space="0" w:sz="12" w:val="single"/>
            </w:tcBorders>
            <w:tcMar>
              <w:top w:w="40.0" w:type="dxa"/>
              <w:left w:w="80.0" w:type="dxa"/>
              <w:bottom w:w="40.0" w:type="dxa"/>
              <w:right w:w="80.0" w:type="dxa"/>
            </w:tcMar>
            <w:vAlign w:val="top"/>
          </w:tcPr>
          <w:p w:rsidR="00000000" w:rsidDel="00000000" w:rsidP="00000000" w:rsidRDefault="00000000" w:rsidRPr="00000000" w14:paraId="00000044">
            <w:pPr>
              <w:spacing w:after="200" w:lineRule="auto"/>
              <w:rPr>
                <w:color w:val="333333"/>
                <w:sz w:val="20"/>
                <w:szCs w:val="20"/>
              </w:rPr>
            </w:pPr>
            <w:r w:rsidDel="00000000" w:rsidR="00000000" w:rsidRPr="00000000">
              <w:rPr>
                <w:color w:val="333333"/>
                <w:sz w:val="20"/>
                <w:szCs w:val="20"/>
                <w:rtl w:val="0"/>
              </w:rPr>
              <w:t xml:space="preserve">b) Abierto</w:t>
            </w:r>
          </w:p>
        </w:tc>
        <w:tc>
          <w:tcPr>
            <w:tcBorders>
              <w:top w:color="ffffff" w:space="0" w:sz="12" w:val="single"/>
              <w:left w:color="ffffff" w:space="0" w:sz="12" w:val="single"/>
              <w:bottom w:color="ffffff" w:space="0" w:sz="12" w:val="single"/>
              <w:right w:color="ffffff" w:space="0" w:sz="12" w:val="single"/>
            </w:tcBorders>
            <w:tcMar>
              <w:top w:w="40.0" w:type="dxa"/>
              <w:left w:w="80.0" w:type="dxa"/>
              <w:bottom w:w="40.0" w:type="dxa"/>
              <w:right w:w="80.0" w:type="dxa"/>
            </w:tcMar>
            <w:vAlign w:val="top"/>
          </w:tcPr>
          <w:p w:rsidR="00000000" w:rsidDel="00000000" w:rsidP="00000000" w:rsidRDefault="00000000" w:rsidRPr="00000000" w14:paraId="00000045">
            <w:pPr>
              <w:spacing w:after="200" w:lineRule="auto"/>
              <w:rPr>
                <w:color w:val="333333"/>
                <w:sz w:val="20"/>
                <w:szCs w:val="20"/>
              </w:rPr>
            </w:pPr>
            <w:r w:rsidDel="00000000" w:rsidR="00000000" w:rsidRPr="00000000">
              <w:rPr>
                <w:color w:val="333333"/>
                <w:sz w:val="20"/>
                <w:szCs w:val="20"/>
                <w:rtl w:val="0"/>
              </w:rPr>
              <w:t xml:space="preserve">c) Ordenado</w:t>
            </w:r>
          </w:p>
        </w:tc>
        <w:tc>
          <w:tcPr>
            <w:tcBorders>
              <w:top w:color="ffffff" w:space="0" w:sz="12" w:val="single"/>
              <w:left w:color="ffffff" w:space="0" w:sz="12" w:val="single"/>
              <w:bottom w:color="ffffff" w:space="0" w:sz="12" w:val="single"/>
              <w:right w:color="ffffff" w:space="0" w:sz="12" w:val="single"/>
            </w:tcBorders>
            <w:tcMar>
              <w:top w:w="40.0" w:type="dxa"/>
              <w:left w:w="80.0" w:type="dxa"/>
              <w:bottom w:w="40.0" w:type="dxa"/>
              <w:right w:w="80.0" w:type="dxa"/>
            </w:tcMar>
            <w:vAlign w:val="top"/>
          </w:tcPr>
          <w:p w:rsidR="00000000" w:rsidDel="00000000" w:rsidP="00000000" w:rsidRDefault="00000000" w:rsidRPr="00000000" w14:paraId="00000046">
            <w:pPr>
              <w:spacing w:after="200" w:lineRule="auto"/>
              <w:rPr>
                <w:color w:val="333333"/>
                <w:sz w:val="20"/>
                <w:szCs w:val="20"/>
              </w:rPr>
            </w:pPr>
            <w:r w:rsidDel="00000000" w:rsidR="00000000" w:rsidRPr="00000000">
              <w:rPr>
                <w:color w:val="333333"/>
                <w:sz w:val="20"/>
                <w:szCs w:val="20"/>
                <w:rtl w:val="0"/>
              </w:rPr>
              <w:t xml:space="preserve">d) Atento</w:t>
            </w:r>
          </w:p>
        </w:tc>
      </w:tr>
      <w:tr>
        <w:trPr>
          <w:trHeight w:val="570" w:hRule="atLeast"/>
        </w:trPr>
        <w:tc>
          <w:tcPr>
            <w:tcBorders>
              <w:top w:color="ffffff" w:space="0" w:sz="12" w:val="single"/>
              <w:left w:color="ffffff" w:space="0" w:sz="12" w:val="single"/>
              <w:bottom w:color="ffffff" w:space="0" w:sz="12" w:val="single"/>
              <w:right w:color="ffffff" w:space="0" w:sz="12" w:val="single"/>
            </w:tcBorders>
            <w:tcMar>
              <w:top w:w="40.0" w:type="dxa"/>
              <w:left w:w="80.0" w:type="dxa"/>
              <w:bottom w:w="40.0" w:type="dxa"/>
              <w:right w:w="80.0" w:type="dxa"/>
            </w:tcMar>
            <w:vAlign w:val="top"/>
          </w:tcPr>
          <w:p w:rsidR="00000000" w:rsidDel="00000000" w:rsidP="00000000" w:rsidRDefault="00000000" w:rsidRPr="00000000" w14:paraId="00000047">
            <w:pPr>
              <w:spacing w:after="200" w:lineRule="auto"/>
              <w:rPr>
                <w:color w:val="333333"/>
                <w:sz w:val="20"/>
                <w:szCs w:val="20"/>
              </w:rPr>
            </w:pPr>
            <w:r w:rsidDel="00000000" w:rsidR="00000000" w:rsidRPr="00000000">
              <w:rPr>
                <w:color w:val="333333"/>
                <w:sz w:val="20"/>
                <w:szCs w:val="20"/>
                <w:rtl w:val="0"/>
              </w:rPr>
              <w:t xml:space="preserve">10.</w:t>
            </w:r>
          </w:p>
        </w:tc>
        <w:tc>
          <w:tcPr>
            <w:tcBorders>
              <w:top w:color="ffffff" w:space="0" w:sz="12" w:val="single"/>
              <w:left w:color="ffffff" w:space="0" w:sz="12" w:val="single"/>
              <w:bottom w:color="ffffff" w:space="0" w:sz="12" w:val="single"/>
              <w:right w:color="ffffff" w:space="0" w:sz="12" w:val="single"/>
            </w:tcBorders>
            <w:tcMar>
              <w:top w:w="40.0" w:type="dxa"/>
              <w:left w:w="80.0" w:type="dxa"/>
              <w:bottom w:w="40.0" w:type="dxa"/>
              <w:right w:w="80.0" w:type="dxa"/>
            </w:tcMar>
            <w:vAlign w:val="top"/>
          </w:tcPr>
          <w:p w:rsidR="00000000" w:rsidDel="00000000" w:rsidP="00000000" w:rsidRDefault="00000000" w:rsidRPr="00000000" w14:paraId="00000048">
            <w:pPr>
              <w:spacing w:after="200" w:lineRule="auto"/>
              <w:rPr>
                <w:color w:val="333333"/>
                <w:sz w:val="20"/>
                <w:szCs w:val="20"/>
              </w:rPr>
            </w:pPr>
            <w:r w:rsidDel="00000000" w:rsidR="00000000" w:rsidRPr="00000000">
              <w:rPr>
                <w:color w:val="333333"/>
                <w:sz w:val="20"/>
                <w:szCs w:val="20"/>
                <w:rtl w:val="0"/>
              </w:rPr>
              <w:t xml:space="preserve">a) Humorístico</w:t>
            </w:r>
          </w:p>
        </w:tc>
        <w:tc>
          <w:tcPr>
            <w:tcBorders>
              <w:top w:color="ffffff" w:space="0" w:sz="12" w:val="single"/>
              <w:left w:color="ffffff" w:space="0" w:sz="12" w:val="single"/>
              <w:bottom w:color="ffffff" w:space="0" w:sz="12" w:val="single"/>
              <w:right w:color="ffffff" w:space="0" w:sz="12" w:val="single"/>
            </w:tcBorders>
            <w:tcMar>
              <w:top w:w="40.0" w:type="dxa"/>
              <w:left w:w="80.0" w:type="dxa"/>
              <w:bottom w:w="40.0" w:type="dxa"/>
              <w:right w:w="80.0" w:type="dxa"/>
            </w:tcMar>
            <w:vAlign w:val="top"/>
          </w:tcPr>
          <w:p w:rsidR="00000000" w:rsidDel="00000000" w:rsidP="00000000" w:rsidRDefault="00000000" w:rsidRPr="00000000" w14:paraId="00000049">
            <w:pPr>
              <w:spacing w:after="200" w:lineRule="auto"/>
              <w:rPr>
                <w:color w:val="333333"/>
                <w:sz w:val="20"/>
                <w:szCs w:val="20"/>
              </w:rPr>
            </w:pPr>
            <w:r w:rsidDel="00000000" w:rsidR="00000000" w:rsidRPr="00000000">
              <w:rPr>
                <w:color w:val="333333"/>
                <w:sz w:val="20"/>
                <w:szCs w:val="20"/>
                <w:rtl w:val="0"/>
              </w:rPr>
              <w:t xml:space="preserve">b) Dominante</w:t>
            </w:r>
          </w:p>
        </w:tc>
        <w:tc>
          <w:tcPr>
            <w:tcBorders>
              <w:top w:color="ffffff" w:space="0" w:sz="12" w:val="single"/>
              <w:left w:color="ffffff" w:space="0" w:sz="12" w:val="single"/>
              <w:bottom w:color="ffffff" w:space="0" w:sz="12" w:val="single"/>
              <w:right w:color="ffffff" w:space="0" w:sz="12" w:val="single"/>
            </w:tcBorders>
            <w:tcMar>
              <w:top w:w="40.0" w:type="dxa"/>
              <w:left w:w="80.0" w:type="dxa"/>
              <w:bottom w:w="40.0" w:type="dxa"/>
              <w:right w:w="80.0" w:type="dxa"/>
            </w:tcMar>
            <w:vAlign w:val="top"/>
          </w:tcPr>
          <w:p w:rsidR="00000000" w:rsidDel="00000000" w:rsidP="00000000" w:rsidRDefault="00000000" w:rsidRPr="00000000" w14:paraId="0000004A">
            <w:pPr>
              <w:spacing w:after="200" w:lineRule="auto"/>
              <w:rPr>
                <w:color w:val="333333"/>
                <w:sz w:val="20"/>
                <w:szCs w:val="20"/>
              </w:rPr>
            </w:pPr>
            <w:r w:rsidDel="00000000" w:rsidR="00000000" w:rsidRPr="00000000">
              <w:rPr>
                <w:color w:val="333333"/>
                <w:sz w:val="20"/>
                <w:szCs w:val="20"/>
                <w:rtl w:val="0"/>
              </w:rPr>
              <w:t xml:space="preserve">c) Fiel</w:t>
            </w:r>
          </w:p>
        </w:tc>
        <w:tc>
          <w:tcPr>
            <w:tcBorders>
              <w:top w:color="ffffff" w:space="0" w:sz="12" w:val="single"/>
              <w:left w:color="ffffff" w:space="0" w:sz="12" w:val="single"/>
              <w:bottom w:color="ffffff" w:space="0" w:sz="12" w:val="single"/>
              <w:right w:color="ffffff" w:space="0" w:sz="12" w:val="single"/>
            </w:tcBorders>
            <w:tcMar>
              <w:top w:w="40.0" w:type="dxa"/>
              <w:left w:w="80.0" w:type="dxa"/>
              <w:bottom w:w="40.0" w:type="dxa"/>
              <w:right w:w="80.0" w:type="dxa"/>
            </w:tcMar>
            <w:vAlign w:val="top"/>
          </w:tcPr>
          <w:p w:rsidR="00000000" w:rsidDel="00000000" w:rsidP="00000000" w:rsidRDefault="00000000" w:rsidRPr="00000000" w14:paraId="0000004B">
            <w:pPr>
              <w:spacing w:after="200" w:lineRule="auto"/>
              <w:rPr>
                <w:color w:val="333333"/>
                <w:sz w:val="20"/>
                <w:szCs w:val="20"/>
              </w:rPr>
            </w:pPr>
            <w:r w:rsidDel="00000000" w:rsidR="00000000" w:rsidRPr="00000000">
              <w:rPr>
                <w:color w:val="333333"/>
                <w:sz w:val="20"/>
                <w:szCs w:val="20"/>
                <w:rtl w:val="0"/>
              </w:rPr>
              <w:t xml:space="preserve">d) Amigable</w:t>
            </w:r>
          </w:p>
        </w:tc>
      </w:tr>
      <w:tr>
        <w:trPr>
          <w:trHeight w:val="570" w:hRule="atLeast"/>
        </w:trPr>
        <w:tc>
          <w:tcPr>
            <w:tcBorders>
              <w:top w:color="ffffff" w:space="0" w:sz="12" w:val="single"/>
              <w:left w:color="ffffff" w:space="0" w:sz="12" w:val="single"/>
              <w:bottom w:color="ffffff" w:space="0" w:sz="12" w:val="single"/>
              <w:right w:color="ffffff" w:space="0" w:sz="12" w:val="single"/>
            </w:tcBorders>
            <w:tcMar>
              <w:top w:w="40.0" w:type="dxa"/>
              <w:left w:w="80.0" w:type="dxa"/>
              <w:bottom w:w="40.0" w:type="dxa"/>
              <w:right w:w="80.0" w:type="dxa"/>
            </w:tcMar>
            <w:vAlign w:val="top"/>
          </w:tcPr>
          <w:p w:rsidR="00000000" w:rsidDel="00000000" w:rsidP="00000000" w:rsidRDefault="00000000" w:rsidRPr="00000000" w14:paraId="0000004C">
            <w:pPr>
              <w:spacing w:after="200" w:lineRule="auto"/>
              <w:rPr>
                <w:color w:val="333333"/>
                <w:sz w:val="20"/>
                <w:szCs w:val="20"/>
              </w:rPr>
            </w:pPr>
            <w:r w:rsidDel="00000000" w:rsidR="00000000" w:rsidRPr="00000000">
              <w:rPr>
                <w:color w:val="333333"/>
                <w:sz w:val="20"/>
                <w:szCs w:val="20"/>
                <w:rtl w:val="0"/>
              </w:rPr>
              <w:t xml:space="preserve">11.</w:t>
            </w:r>
          </w:p>
        </w:tc>
        <w:tc>
          <w:tcPr>
            <w:tcBorders>
              <w:top w:color="ffffff" w:space="0" w:sz="12" w:val="single"/>
              <w:left w:color="ffffff" w:space="0" w:sz="12" w:val="single"/>
              <w:bottom w:color="ffffff" w:space="0" w:sz="12" w:val="single"/>
              <w:right w:color="ffffff" w:space="0" w:sz="12" w:val="single"/>
            </w:tcBorders>
            <w:tcMar>
              <w:top w:w="40.0" w:type="dxa"/>
              <w:left w:w="80.0" w:type="dxa"/>
              <w:bottom w:w="40.0" w:type="dxa"/>
              <w:right w:w="80.0" w:type="dxa"/>
            </w:tcMar>
            <w:vAlign w:val="top"/>
          </w:tcPr>
          <w:p w:rsidR="00000000" w:rsidDel="00000000" w:rsidP="00000000" w:rsidRDefault="00000000" w:rsidRPr="00000000" w14:paraId="0000004D">
            <w:pPr>
              <w:spacing w:after="200" w:lineRule="auto"/>
              <w:rPr>
                <w:color w:val="333333"/>
                <w:sz w:val="20"/>
                <w:szCs w:val="20"/>
              </w:rPr>
            </w:pPr>
            <w:r w:rsidDel="00000000" w:rsidR="00000000" w:rsidRPr="00000000">
              <w:rPr>
                <w:color w:val="333333"/>
                <w:sz w:val="20"/>
                <w:szCs w:val="20"/>
                <w:rtl w:val="0"/>
              </w:rPr>
              <w:t xml:space="preserve">a) Encantador</w:t>
            </w:r>
          </w:p>
        </w:tc>
        <w:tc>
          <w:tcPr>
            <w:tcBorders>
              <w:top w:color="ffffff" w:space="0" w:sz="12" w:val="single"/>
              <w:left w:color="ffffff" w:space="0" w:sz="12" w:val="single"/>
              <w:bottom w:color="ffffff" w:space="0" w:sz="12" w:val="single"/>
              <w:right w:color="ffffff" w:space="0" w:sz="12" w:val="single"/>
            </w:tcBorders>
            <w:tcMar>
              <w:top w:w="40.0" w:type="dxa"/>
              <w:left w:w="80.0" w:type="dxa"/>
              <w:bottom w:w="40.0" w:type="dxa"/>
              <w:right w:w="80.0" w:type="dxa"/>
            </w:tcMar>
            <w:vAlign w:val="top"/>
          </w:tcPr>
          <w:p w:rsidR="00000000" w:rsidDel="00000000" w:rsidP="00000000" w:rsidRDefault="00000000" w:rsidRPr="00000000" w14:paraId="0000004E">
            <w:pPr>
              <w:spacing w:after="200" w:lineRule="auto"/>
              <w:rPr>
                <w:color w:val="333333"/>
                <w:sz w:val="20"/>
                <w:szCs w:val="20"/>
              </w:rPr>
            </w:pPr>
            <w:r w:rsidDel="00000000" w:rsidR="00000000" w:rsidRPr="00000000">
              <w:rPr>
                <w:color w:val="333333"/>
                <w:sz w:val="20"/>
                <w:szCs w:val="20"/>
                <w:rtl w:val="0"/>
              </w:rPr>
              <w:t xml:space="preserve">b) Osado</w:t>
            </w:r>
          </w:p>
        </w:tc>
        <w:tc>
          <w:tcPr>
            <w:tcBorders>
              <w:top w:color="ffffff" w:space="0" w:sz="12" w:val="single"/>
              <w:left w:color="ffffff" w:space="0" w:sz="12" w:val="single"/>
              <w:bottom w:color="ffffff" w:space="0" w:sz="12" w:val="single"/>
              <w:right w:color="ffffff" w:space="0" w:sz="12" w:val="single"/>
            </w:tcBorders>
            <w:tcMar>
              <w:top w:w="40.0" w:type="dxa"/>
              <w:left w:w="80.0" w:type="dxa"/>
              <w:bottom w:w="40.0" w:type="dxa"/>
              <w:right w:w="80.0" w:type="dxa"/>
            </w:tcMar>
            <w:vAlign w:val="top"/>
          </w:tcPr>
          <w:p w:rsidR="00000000" w:rsidDel="00000000" w:rsidP="00000000" w:rsidRDefault="00000000" w:rsidRPr="00000000" w14:paraId="0000004F">
            <w:pPr>
              <w:spacing w:after="200" w:lineRule="auto"/>
              <w:rPr>
                <w:color w:val="333333"/>
                <w:sz w:val="20"/>
                <w:szCs w:val="20"/>
              </w:rPr>
            </w:pPr>
            <w:r w:rsidDel="00000000" w:rsidR="00000000" w:rsidRPr="00000000">
              <w:rPr>
                <w:color w:val="333333"/>
                <w:sz w:val="20"/>
                <w:szCs w:val="20"/>
                <w:rtl w:val="0"/>
              </w:rPr>
              <w:t xml:space="preserve">c) Detallista</w:t>
            </w:r>
          </w:p>
        </w:tc>
        <w:tc>
          <w:tcPr>
            <w:tcBorders>
              <w:top w:color="ffffff" w:space="0" w:sz="12" w:val="single"/>
              <w:left w:color="ffffff" w:space="0" w:sz="12" w:val="single"/>
              <w:bottom w:color="ffffff" w:space="0" w:sz="12" w:val="single"/>
              <w:right w:color="ffffff" w:space="0" w:sz="12" w:val="single"/>
            </w:tcBorders>
            <w:tcMar>
              <w:top w:w="40.0" w:type="dxa"/>
              <w:left w:w="80.0" w:type="dxa"/>
              <w:bottom w:w="40.0" w:type="dxa"/>
              <w:right w:w="80.0" w:type="dxa"/>
            </w:tcMar>
            <w:vAlign w:val="top"/>
          </w:tcPr>
          <w:p w:rsidR="00000000" w:rsidDel="00000000" w:rsidP="00000000" w:rsidRDefault="00000000" w:rsidRPr="00000000" w14:paraId="00000050">
            <w:pPr>
              <w:spacing w:after="200" w:lineRule="auto"/>
              <w:rPr>
                <w:color w:val="333333"/>
                <w:sz w:val="20"/>
                <w:szCs w:val="20"/>
              </w:rPr>
            </w:pPr>
            <w:r w:rsidDel="00000000" w:rsidR="00000000" w:rsidRPr="00000000">
              <w:rPr>
                <w:color w:val="333333"/>
                <w:sz w:val="20"/>
                <w:szCs w:val="20"/>
                <w:rtl w:val="0"/>
              </w:rPr>
              <w:t xml:space="preserve">d) Diplomático</w:t>
            </w:r>
          </w:p>
        </w:tc>
      </w:tr>
      <w:tr>
        <w:trPr>
          <w:trHeight w:val="330" w:hRule="atLeast"/>
        </w:trPr>
        <w:tc>
          <w:tcPr>
            <w:tcBorders>
              <w:top w:color="ffffff" w:space="0" w:sz="12" w:val="single"/>
              <w:left w:color="ffffff" w:space="0" w:sz="12" w:val="single"/>
              <w:bottom w:color="ffffff" w:space="0" w:sz="12" w:val="single"/>
              <w:right w:color="ffffff" w:space="0" w:sz="12" w:val="single"/>
            </w:tcBorders>
            <w:tcMar>
              <w:top w:w="40.0" w:type="dxa"/>
              <w:left w:w="80.0" w:type="dxa"/>
              <w:bottom w:w="40.0" w:type="dxa"/>
              <w:right w:w="80.0" w:type="dxa"/>
            </w:tcMar>
            <w:vAlign w:val="top"/>
          </w:tcPr>
          <w:p w:rsidR="00000000" w:rsidDel="00000000" w:rsidP="00000000" w:rsidRDefault="00000000" w:rsidRPr="00000000" w14:paraId="00000051">
            <w:pPr>
              <w:spacing w:after="200" w:lineRule="auto"/>
              <w:rPr>
                <w:color w:val="333333"/>
                <w:sz w:val="20"/>
                <w:szCs w:val="20"/>
              </w:rPr>
            </w:pPr>
            <w:r w:rsidDel="00000000" w:rsidR="00000000" w:rsidRPr="00000000">
              <w:rPr>
                <w:color w:val="333333"/>
                <w:sz w:val="20"/>
                <w:szCs w:val="20"/>
                <w:rtl w:val="0"/>
              </w:rPr>
              <w:t xml:space="preserve">12.</w:t>
            </w:r>
          </w:p>
        </w:tc>
        <w:tc>
          <w:tcPr>
            <w:tcBorders>
              <w:top w:color="ffffff" w:space="0" w:sz="12" w:val="single"/>
              <w:left w:color="ffffff" w:space="0" w:sz="12" w:val="single"/>
              <w:bottom w:color="ffffff" w:space="0" w:sz="12" w:val="single"/>
              <w:right w:color="ffffff" w:space="0" w:sz="12" w:val="single"/>
            </w:tcBorders>
            <w:tcMar>
              <w:top w:w="40.0" w:type="dxa"/>
              <w:left w:w="80.0" w:type="dxa"/>
              <w:bottom w:w="40.0" w:type="dxa"/>
              <w:right w:w="80.0" w:type="dxa"/>
            </w:tcMar>
            <w:vAlign w:val="top"/>
          </w:tcPr>
          <w:p w:rsidR="00000000" w:rsidDel="00000000" w:rsidP="00000000" w:rsidRDefault="00000000" w:rsidRPr="00000000" w14:paraId="00000052">
            <w:pPr>
              <w:spacing w:after="200" w:lineRule="auto"/>
              <w:rPr>
                <w:color w:val="333333"/>
                <w:sz w:val="20"/>
                <w:szCs w:val="20"/>
              </w:rPr>
            </w:pPr>
            <w:r w:rsidDel="00000000" w:rsidR="00000000" w:rsidRPr="00000000">
              <w:rPr>
                <w:color w:val="333333"/>
                <w:sz w:val="20"/>
                <w:szCs w:val="20"/>
                <w:rtl w:val="0"/>
              </w:rPr>
              <w:t xml:space="preserve">a) Alegre</w:t>
            </w:r>
          </w:p>
        </w:tc>
        <w:tc>
          <w:tcPr>
            <w:tcBorders>
              <w:top w:color="ffffff" w:space="0" w:sz="12" w:val="single"/>
              <w:left w:color="ffffff" w:space="0" w:sz="12" w:val="single"/>
              <w:bottom w:color="ffffff" w:space="0" w:sz="12" w:val="single"/>
              <w:right w:color="ffffff" w:space="0" w:sz="12" w:val="single"/>
            </w:tcBorders>
            <w:tcMar>
              <w:top w:w="40.0" w:type="dxa"/>
              <w:left w:w="80.0" w:type="dxa"/>
              <w:bottom w:w="40.0" w:type="dxa"/>
              <w:right w:w="80.0" w:type="dxa"/>
            </w:tcMar>
            <w:vAlign w:val="top"/>
          </w:tcPr>
          <w:p w:rsidR="00000000" w:rsidDel="00000000" w:rsidP="00000000" w:rsidRDefault="00000000" w:rsidRPr="00000000" w14:paraId="00000053">
            <w:pPr>
              <w:spacing w:after="200" w:lineRule="auto"/>
              <w:rPr>
                <w:color w:val="333333"/>
                <w:sz w:val="20"/>
                <w:szCs w:val="20"/>
              </w:rPr>
            </w:pPr>
            <w:r w:rsidDel="00000000" w:rsidR="00000000" w:rsidRPr="00000000">
              <w:rPr>
                <w:color w:val="333333"/>
                <w:sz w:val="20"/>
                <w:szCs w:val="20"/>
                <w:rtl w:val="0"/>
              </w:rPr>
              <w:t xml:space="preserve">b) Confiado</w:t>
            </w:r>
          </w:p>
        </w:tc>
        <w:tc>
          <w:tcPr>
            <w:tcBorders>
              <w:top w:color="ffffff" w:space="0" w:sz="12" w:val="single"/>
              <w:left w:color="ffffff" w:space="0" w:sz="12" w:val="single"/>
              <w:bottom w:color="ffffff" w:space="0" w:sz="12" w:val="single"/>
              <w:right w:color="ffffff" w:space="0" w:sz="12" w:val="single"/>
            </w:tcBorders>
            <w:tcMar>
              <w:top w:w="40.0" w:type="dxa"/>
              <w:left w:w="80.0" w:type="dxa"/>
              <w:bottom w:w="40.0" w:type="dxa"/>
              <w:right w:w="80.0" w:type="dxa"/>
            </w:tcMar>
            <w:vAlign w:val="top"/>
          </w:tcPr>
          <w:p w:rsidR="00000000" w:rsidDel="00000000" w:rsidP="00000000" w:rsidRDefault="00000000" w:rsidRPr="00000000" w14:paraId="00000054">
            <w:pPr>
              <w:spacing w:after="200" w:lineRule="auto"/>
              <w:rPr>
                <w:color w:val="333333"/>
                <w:sz w:val="20"/>
                <w:szCs w:val="20"/>
              </w:rPr>
            </w:pPr>
            <w:r w:rsidDel="00000000" w:rsidR="00000000" w:rsidRPr="00000000">
              <w:rPr>
                <w:color w:val="333333"/>
                <w:sz w:val="20"/>
                <w:szCs w:val="20"/>
                <w:rtl w:val="0"/>
              </w:rPr>
              <w:t xml:space="preserve">c) Culto</w:t>
            </w:r>
          </w:p>
        </w:tc>
        <w:tc>
          <w:tcPr>
            <w:tcBorders>
              <w:top w:color="ffffff" w:space="0" w:sz="12" w:val="single"/>
              <w:left w:color="ffffff" w:space="0" w:sz="12" w:val="single"/>
              <w:bottom w:color="ffffff" w:space="0" w:sz="12" w:val="single"/>
              <w:right w:color="ffffff" w:space="0" w:sz="12" w:val="single"/>
            </w:tcBorders>
            <w:tcMar>
              <w:top w:w="40.0" w:type="dxa"/>
              <w:left w:w="80.0" w:type="dxa"/>
              <w:bottom w:w="40.0" w:type="dxa"/>
              <w:right w:w="80.0" w:type="dxa"/>
            </w:tcMar>
            <w:vAlign w:val="top"/>
          </w:tcPr>
          <w:p w:rsidR="00000000" w:rsidDel="00000000" w:rsidP="00000000" w:rsidRDefault="00000000" w:rsidRPr="00000000" w14:paraId="00000055">
            <w:pPr>
              <w:spacing w:after="200" w:lineRule="auto"/>
              <w:rPr>
                <w:color w:val="333333"/>
                <w:sz w:val="20"/>
                <w:szCs w:val="20"/>
              </w:rPr>
            </w:pPr>
            <w:r w:rsidDel="00000000" w:rsidR="00000000" w:rsidRPr="00000000">
              <w:rPr>
                <w:color w:val="333333"/>
                <w:sz w:val="20"/>
                <w:szCs w:val="20"/>
                <w:rtl w:val="0"/>
              </w:rPr>
              <w:t xml:space="preserve">d) Constante</w:t>
            </w:r>
          </w:p>
        </w:tc>
      </w:tr>
      <w:tr>
        <w:trPr>
          <w:trHeight w:val="570" w:hRule="atLeast"/>
        </w:trPr>
        <w:tc>
          <w:tcPr>
            <w:tcBorders>
              <w:top w:color="ffffff" w:space="0" w:sz="12" w:val="single"/>
              <w:left w:color="ffffff" w:space="0" w:sz="12" w:val="single"/>
              <w:bottom w:color="ffffff" w:space="0" w:sz="12" w:val="single"/>
              <w:right w:color="ffffff" w:space="0" w:sz="12" w:val="single"/>
            </w:tcBorders>
            <w:tcMar>
              <w:top w:w="40.0" w:type="dxa"/>
              <w:left w:w="80.0" w:type="dxa"/>
              <w:bottom w:w="40.0" w:type="dxa"/>
              <w:right w:w="80.0" w:type="dxa"/>
            </w:tcMar>
            <w:vAlign w:val="top"/>
          </w:tcPr>
          <w:p w:rsidR="00000000" w:rsidDel="00000000" w:rsidP="00000000" w:rsidRDefault="00000000" w:rsidRPr="00000000" w14:paraId="00000056">
            <w:pPr>
              <w:spacing w:after="200" w:lineRule="auto"/>
              <w:rPr>
                <w:color w:val="333333"/>
                <w:sz w:val="20"/>
                <w:szCs w:val="20"/>
              </w:rPr>
            </w:pPr>
            <w:r w:rsidDel="00000000" w:rsidR="00000000" w:rsidRPr="00000000">
              <w:rPr>
                <w:color w:val="333333"/>
                <w:sz w:val="20"/>
                <w:szCs w:val="20"/>
                <w:rtl w:val="0"/>
              </w:rPr>
              <w:t xml:space="preserve">13.</w:t>
            </w:r>
          </w:p>
        </w:tc>
        <w:tc>
          <w:tcPr>
            <w:tcBorders>
              <w:top w:color="ffffff" w:space="0" w:sz="12" w:val="single"/>
              <w:left w:color="ffffff" w:space="0" w:sz="12" w:val="single"/>
              <w:bottom w:color="ffffff" w:space="0" w:sz="12" w:val="single"/>
              <w:right w:color="ffffff" w:space="0" w:sz="12" w:val="single"/>
            </w:tcBorders>
            <w:tcMar>
              <w:top w:w="40.0" w:type="dxa"/>
              <w:left w:w="80.0" w:type="dxa"/>
              <w:bottom w:w="40.0" w:type="dxa"/>
              <w:right w:w="80.0" w:type="dxa"/>
            </w:tcMar>
            <w:vAlign w:val="top"/>
          </w:tcPr>
          <w:p w:rsidR="00000000" w:rsidDel="00000000" w:rsidP="00000000" w:rsidRDefault="00000000" w:rsidRPr="00000000" w14:paraId="00000057">
            <w:pPr>
              <w:spacing w:after="200" w:lineRule="auto"/>
              <w:rPr>
                <w:color w:val="333333"/>
                <w:sz w:val="20"/>
                <w:szCs w:val="20"/>
              </w:rPr>
            </w:pPr>
            <w:r w:rsidDel="00000000" w:rsidR="00000000" w:rsidRPr="00000000">
              <w:rPr>
                <w:color w:val="333333"/>
                <w:sz w:val="20"/>
                <w:szCs w:val="20"/>
                <w:rtl w:val="0"/>
              </w:rPr>
              <w:t xml:space="preserve">a) Inspirador</w:t>
            </w:r>
          </w:p>
        </w:tc>
        <w:tc>
          <w:tcPr>
            <w:tcBorders>
              <w:top w:color="ffffff" w:space="0" w:sz="12" w:val="single"/>
              <w:left w:color="ffffff" w:space="0" w:sz="12" w:val="single"/>
              <w:bottom w:color="ffffff" w:space="0" w:sz="12" w:val="single"/>
              <w:right w:color="ffffff" w:space="0" w:sz="12" w:val="single"/>
            </w:tcBorders>
            <w:tcMar>
              <w:top w:w="40.0" w:type="dxa"/>
              <w:left w:w="80.0" w:type="dxa"/>
              <w:bottom w:w="40.0" w:type="dxa"/>
              <w:right w:w="80.0" w:type="dxa"/>
            </w:tcMar>
            <w:vAlign w:val="top"/>
          </w:tcPr>
          <w:p w:rsidR="00000000" w:rsidDel="00000000" w:rsidP="00000000" w:rsidRDefault="00000000" w:rsidRPr="00000000" w14:paraId="00000058">
            <w:pPr>
              <w:spacing w:after="200" w:lineRule="auto"/>
              <w:rPr>
                <w:color w:val="333333"/>
                <w:sz w:val="20"/>
                <w:szCs w:val="20"/>
              </w:rPr>
            </w:pPr>
            <w:r w:rsidDel="00000000" w:rsidR="00000000" w:rsidRPr="00000000">
              <w:rPr>
                <w:color w:val="333333"/>
                <w:sz w:val="20"/>
                <w:szCs w:val="20"/>
                <w:rtl w:val="0"/>
              </w:rPr>
              <w:t xml:space="preserve">b) Independiente</w:t>
            </w:r>
          </w:p>
        </w:tc>
        <w:tc>
          <w:tcPr>
            <w:tcBorders>
              <w:top w:color="ffffff" w:space="0" w:sz="12" w:val="single"/>
              <w:left w:color="ffffff" w:space="0" w:sz="12" w:val="single"/>
              <w:bottom w:color="ffffff" w:space="0" w:sz="12" w:val="single"/>
              <w:right w:color="ffffff" w:space="0" w:sz="12" w:val="single"/>
            </w:tcBorders>
            <w:tcMar>
              <w:top w:w="40.0" w:type="dxa"/>
              <w:left w:w="80.0" w:type="dxa"/>
              <w:bottom w:w="40.0" w:type="dxa"/>
              <w:right w:w="80.0" w:type="dxa"/>
            </w:tcMar>
            <w:vAlign w:val="top"/>
          </w:tcPr>
          <w:p w:rsidR="00000000" w:rsidDel="00000000" w:rsidP="00000000" w:rsidRDefault="00000000" w:rsidRPr="00000000" w14:paraId="00000059">
            <w:pPr>
              <w:spacing w:after="200" w:lineRule="auto"/>
              <w:rPr>
                <w:color w:val="333333"/>
                <w:sz w:val="20"/>
                <w:szCs w:val="20"/>
              </w:rPr>
            </w:pPr>
            <w:r w:rsidDel="00000000" w:rsidR="00000000" w:rsidRPr="00000000">
              <w:rPr>
                <w:color w:val="333333"/>
                <w:sz w:val="20"/>
                <w:szCs w:val="20"/>
                <w:rtl w:val="0"/>
              </w:rPr>
              <w:t xml:space="preserve">c) Idealista</w:t>
            </w:r>
          </w:p>
        </w:tc>
        <w:tc>
          <w:tcPr>
            <w:tcBorders>
              <w:top w:color="ffffff" w:space="0" w:sz="12" w:val="single"/>
              <w:left w:color="ffffff" w:space="0" w:sz="12" w:val="single"/>
              <w:bottom w:color="ffffff" w:space="0" w:sz="12" w:val="single"/>
              <w:right w:color="ffffff" w:space="0" w:sz="12" w:val="single"/>
            </w:tcBorders>
            <w:tcMar>
              <w:top w:w="40.0" w:type="dxa"/>
              <w:left w:w="80.0" w:type="dxa"/>
              <w:bottom w:w="40.0" w:type="dxa"/>
              <w:right w:w="80.0" w:type="dxa"/>
            </w:tcMar>
            <w:vAlign w:val="top"/>
          </w:tcPr>
          <w:p w:rsidR="00000000" w:rsidDel="00000000" w:rsidP="00000000" w:rsidRDefault="00000000" w:rsidRPr="00000000" w14:paraId="0000005A">
            <w:pPr>
              <w:spacing w:after="200" w:lineRule="auto"/>
              <w:rPr>
                <w:color w:val="333333"/>
                <w:sz w:val="20"/>
                <w:szCs w:val="20"/>
              </w:rPr>
            </w:pPr>
            <w:r w:rsidDel="00000000" w:rsidR="00000000" w:rsidRPr="00000000">
              <w:rPr>
                <w:color w:val="333333"/>
                <w:sz w:val="20"/>
                <w:szCs w:val="20"/>
                <w:rtl w:val="0"/>
              </w:rPr>
              <w:t xml:space="preserve">d) Inofensivo</w:t>
            </w:r>
          </w:p>
        </w:tc>
      </w:tr>
      <w:tr>
        <w:trPr>
          <w:trHeight w:val="570" w:hRule="atLeast"/>
        </w:trPr>
        <w:tc>
          <w:tcPr>
            <w:tcBorders>
              <w:top w:color="ffffff" w:space="0" w:sz="12" w:val="single"/>
              <w:left w:color="ffffff" w:space="0" w:sz="12" w:val="single"/>
              <w:bottom w:color="ffffff" w:space="0" w:sz="12" w:val="single"/>
              <w:right w:color="ffffff" w:space="0" w:sz="12" w:val="single"/>
            </w:tcBorders>
            <w:tcMar>
              <w:top w:w="40.0" w:type="dxa"/>
              <w:left w:w="80.0" w:type="dxa"/>
              <w:bottom w:w="40.0" w:type="dxa"/>
              <w:right w:w="80.0" w:type="dxa"/>
            </w:tcMar>
            <w:vAlign w:val="top"/>
          </w:tcPr>
          <w:p w:rsidR="00000000" w:rsidDel="00000000" w:rsidP="00000000" w:rsidRDefault="00000000" w:rsidRPr="00000000" w14:paraId="0000005B">
            <w:pPr>
              <w:spacing w:after="200" w:lineRule="auto"/>
              <w:rPr>
                <w:color w:val="333333"/>
                <w:sz w:val="20"/>
                <w:szCs w:val="20"/>
              </w:rPr>
            </w:pPr>
            <w:r w:rsidDel="00000000" w:rsidR="00000000" w:rsidRPr="00000000">
              <w:rPr>
                <w:color w:val="333333"/>
                <w:sz w:val="20"/>
                <w:szCs w:val="20"/>
                <w:rtl w:val="0"/>
              </w:rPr>
              <w:t xml:space="preserve">14.</w:t>
            </w:r>
          </w:p>
        </w:tc>
        <w:tc>
          <w:tcPr>
            <w:tcBorders>
              <w:top w:color="ffffff" w:space="0" w:sz="12" w:val="single"/>
              <w:left w:color="ffffff" w:space="0" w:sz="12" w:val="single"/>
              <w:bottom w:color="ffffff" w:space="0" w:sz="12" w:val="single"/>
              <w:right w:color="ffffff" w:space="0" w:sz="12" w:val="single"/>
            </w:tcBorders>
            <w:tcMar>
              <w:top w:w="40.0" w:type="dxa"/>
              <w:left w:w="80.0" w:type="dxa"/>
              <w:bottom w:w="40.0" w:type="dxa"/>
              <w:right w:w="80.0" w:type="dxa"/>
            </w:tcMar>
            <w:vAlign w:val="top"/>
          </w:tcPr>
          <w:p w:rsidR="00000000" w:rsidDel="00000000" w:rsidP="00000000" w:rsidRDefault="00000000" w:rsidRPr="00000000" w14:paraId="0000005C">
            <w:pPr>
              <w:spacing w:after="200" w:lineRule="auto"/>
              <w:rPr>
                <w:color w:val="333333"/>
                <w:sz w:val="20"/>
                <w:szCs w:val="20"/>
              </w:rPr>
            </w:pPr>
            <w:r w:rsidDel="00000000" w:rsidR="00000000" w:rsidRPr="00000000">
              <w:rPr>
                <w:color w:val="333333"/>
                <w:sz w:val="20"/>
                <w:szCs w:val="20"/>
                <w:rtl w:val="0"/>
              </w:rPr>
              <w:t xml:space="preserve">a) Cálido</w:t>
            </w:r>
          </w:p>
        </w:tc>
        <w:tc>
          <w:tcPr>
            <w:tcBorders>
              <w:top w:color="ffffff" w:space="0" w:sz="12" w:val="single"/>
              <w:left w:color="ffffff" w:space="0" w:sz="12" w:val="single"/>
              <w:bottom w:color="ffffff" w:space="0" w:sz="12" w:val="single"/>
              <w:right w:color="ffffff" w:space="0" w:sz="12" w:val="single"/>
            </w:tcBorders>
            <w:tcMar>
              <w:top w:w="40.0" w:type="dxa"/>
              <w:left w:w="80.0" w:type="dxa"/>
              <w:bottom w:w="40.0" w:type="dxa"/>
              <w:right w:w="80.0" w:type="dxa"/>
            </w:tcMar>
            <w:vAlign w:val="top"/>
          </w:tcPr>
          <w:p w:rsidR="00000000" w:rsidDel="00000000" w:rsidP="00000000" w:rsidRDefault="00000000" w:rsidRPr="00000000" w14:paraId="0000005D">
            <w:pPr>
              <w:spacing w:after="200" w:lineRule="auto"/>
              <w:rPr>
                <w:color w:val="333333"/>
                <w:sz w:val="20"/>
                <w:szCs w:val="20"/>
              </w:rPr>
            </w:pPr>
            <w:r w:rsidDel="00000000" w:rsidR="00000000" w:rsidRPr="00000000">
              <w:rPr>
                <w:color w:val="333333"/>
                <w:sz w:val="20"/>
                <w:szCs w:val="20"/>
                <w:rtl w:val="0"/>
              </w:rPr>
              <w:t xml:space="preserve">b) Decisivo</w:t>
            </w:r>
          </w:p>
        </w:tc>
        <w:tc>
          <w:tcPr>
            <w:tcBorders>
              <w:top w:color="ffffff" w:space="0" w:sz="12" w:val="single"/>
              <w:left w:color="ffffff" w:space="0" w:sz="12" w:val="single"/>
              <w:bottom w:color="ffffff" w:space="0" w:sz="12" w:val="single"/>
              <w:right w:color="ffffff" w:space="0" w:sz="12" w:val="single"/>
            </w:tcBorders>
            <w:tcMar>
              <w:top w:w="40.0" w:type="dxa"/>
              <w:left w:w="80.0" w:type="dxa"/>
              <w:bottom w:w="40.0" w:type="dxa"/>
              <w:right w:w="80.0" w:type="dxa"/>
            </w:tcMar>
            <w:vAlign w:val="top"/>
          </w:tcPr>
          <w:p w:rsidR="00000000" w:rsidDel="00000000" w:rsidP="00000000" w:rsidRDefault="00000000" w:rsidRPr="00000000" w14:paraId="0000005E">
            <w:pPr>
              <w:spacing w:after="200" w:lineRule="auto"/>
              <w:rPr>
                <w:color w:val="333333"/>
                <w:sz w:val="20"/>
                <w:szCs w:val="20"/>
              </w:rPr>
            </w:pPr>
            <w:r w:rsidDel="00000000" w:rsidR="00000000" w:rsidRPr="00000000">
              <w:rPr>
                <w:color w:val="333333"/>
                <w:sz w:val="20"/>
                <w:szCs w:val="20"/>
                <w:rtl w:val="0"/>
              </w:rPr>
              <w:t xml:space="preserve">c) Introspectivo</w:t>
            </w:r>
          </w:p>
        </w:tc>
        <w:tc>
          <w:tcPr>
            <w:tcBorders>
              <w:top w:color="ffffff" w:space="0" w:sz="12" w:val="single"/>
              <w:left w:color="ffffff" w:space="0" w:sz="12" w:val="single"/>
              <w:bottom w:color="ffffff" w:space="0" w:sz="12" w:val="single"/>
              <w:right w:color="ffffff" w:space="0" w:sz="12" w:val="single"/>
            </w:tcBorders>
            <w:tcMar>
              <w:top w:w="40.0" w:type="dxa"/>
              <w:left w:w="80.0" w:type="dxa"/>
              <w:bottom w:w="40.0" w:type="dxa"/>
              <w:right w:w="80.0" w:type="dxa"/>
            </w:tcMar>
            <w:vAlign w:val="top"/>
          </w:tcPr>
          <w:p w:rsidR="00000000" w:rsidDel="00000000" w:rsidP="00000000" w:rsidRDefault="00000000" w:rsidRPr="00000000" w14:paraId="0000005F">
            <w:pPr>
              <w:spacing w:after="200" w:lineRule="auto"/>
              <w:rPr>
                <w:color w:val="333333"/>
                <w:sz w:val="20"/>
                <w:szCs w:val="20"/>
              </w:rPr>
            </w:pPr>
            <w:r w:rsidDel="00000000" w:rsidR="00000000" w:rsidRPr="00000000">
              <w:rPr>
                <w:color w:val="333333"/>
                <w:sz w:val="20"/>
                <w:szCs w:val="20"/>
                <w:rtl w:val="0"/>
              </w:rPr>
              <w:t xml:space="preserve">d) Humor seco</w:t>
            </w:r>
          </w:p>
        </w:tc>
      </w:tr>
      <w:tr>
        <w:trPr>
          <w:trHeight w:val="570" w:hRule="atLeast"/>
        </w:trPr>
        <w:tc>
          <w:tcPr>
            <w:tcBorders>
              <w:top w:color="ffffff" w:space="0" w:sz="12" w:val="single"/>
              <w:left w:color="ffffff" w:space="0" w:sz="12" w:val="single"/>
              <w:bottom w:color="ffffff" w:space="0" w:sz="12" w:val="single"/>
              <w:right w:color="ffffff" w:space="0" w:sz="12" w:val="single"/>
            </w:tcBorders>
            <w:tcMar>
              <w:top w:w="40.0" w:type="dxa"/>
              <w:left w:w="80.0" w:type="dxa"/>
              <w:bottom w:w="40.0" w:type="dxa"/>
              <w:right w:w="80.0" w:type="dxa"/>
            </w:tcMar>
            <w:vAlign w:val="top"/>
          </w:tcPr>
          <w:p w:rsidR="00000000" w:rsidDel="00000000" w:rsidP="00000000" w:rsidRDefault="00000000" w:rsidRPr="00000000" w14:paraId="00000060">
            <w:pPr>
              <w:spacing w:after="200" w:lineRule="auto"/>
              <w:rPr>
                <w:color w:val="333333"/>
                <w:sz w:val="20"/>
                <w:szCs w:val="20"/>
              </w:rPr>
            </w:pPr>
            <w:r w:rsidDel="00000000" w:rsidR="00000000" w:rsidRPr="00000000">
              <w:rPr>
                <w:color w:val="333333"/>
                <w:sz w:val="20"/>
                <w:szCs w:val="20"/>
                <w:rtl w:val="0"/>
              </w:rPr>
              <w:t xml:space="preserve">15.</w:t>
            </w:r>
          </w:p>
        </w:tc>
        <w:tc>
          <w:tcPr>
            <w:tcBorders>
              <w:top w:color="ffffff" w:space="0" w:sz="12" w:val="single"/>
              <w:left w:color="ffffff" w:space="0" w:sz="12" w:val="single"/>
              <w:bottom w:color="ffffff" w:space="0" w:sz="12" w:val="single"/>
              <w:right w:color="ffffff" w:space="0" w:sz="12" w:val="single"/>
            </w:tcBorders>
            <w:tcMar>
              <w:top w:w="40.0" w:type="dxa"/>
              <w:left w:w="80.0" w:type="dxa"/>
              <w:bottom w:w="40.0" w:type="dxa"/>
              <w:right w:w="80.0" w:type="dxa"/>
            </w:tcMar>
            <w:vAlign w:val="top"/>
          </w:tcPr>
          <w:p w:rsidR="00000000" w:rsidDel="00000000" w:rsidP="00000000" w:rsidRDefault="00000000" w:rsidRPr="00000000" w14:paraId="00000061">
            <w:pPr>
              <w:spacing w:after="200" w:lineRule="auto"/>
              <w:rPr>
                <w:color w:val="333333"/>
                <w:sz w:val="20"/>
                <w:szCs w:val="20"/>
              </w:rPr>
            </w:pPr>
            <w:r w:rsidDel="00000000" w:rsidR="00000000" w:rsidRPr="00000000">
              <w:rPr>
                <w:color w:val="333333"/>
                <w:sz w:val="20"/>
                <w:szCs w:val="20"/>
                <w:rtl w:val="0"/>
              </w:rPr>
              <w:t xml:space="preserve">a) Cordial</w:t>
            </w:r>
          </w:p>
        </w:tc>
        <w:tc>
          <w:tcPr>
            <w:tcBorders>
              <w:top w:color="ffffff" w:space="0" w:sz="12" w:val="single"/>
              <w:left w:color="ffffff" w:space="0" w:sz="12" w:val="single"/>
              <w:bottom w:color="ffffff" w:space="0" w:sz="12" w:val="single"/>
              <w:right w:color="ffffff" w:space="0" w:sz="12" w:val="single"/>
            </w:tcBorders>
            <w:tcMar>
              <w:top w:w="40.0" w:type="dxa"/>
              <w:left w:w="80.0" w:type="dxa"/>
              <w:bottom w:w="40.0" w:type="dxa"/>
              <w:right w:w="80.0" w:type="dxa"/>
            </w:tcMar>
            <w:vAlign w:val="top"/>
          </w:tcPr>
          <w:p w:rsidR="00000000" w:rsidDel="00000000" w:rsidP="00000000" w:rsidRDefault="00000000" w:rsidRPr="00000000" w14:paraId="00000062">
            <w:pPr>
              <w:spacing w:after="200" w:lineRule="auto"/>
              <w:rPr>
                <w:color w:val="333333"/>
                <w:sz w:val="20"/>
                <w:szCs w:val="20"/>
              </w:rPr>
            </w:pPr>
            <w:r w:rsidDel="00000000" w:rsidR="00000000" w:rsidRPr="00000000">
              <w:rPr>
                <w:color w:val="333333"/>
                <w:sz w:val="20"/>
                <w:szCs w:val="20"/>
                <w:rtl w:val="0"/>
              </w:rPr>
              <w:t xml:space="preserve">b) Instigador</w:t>
            </w:r>
          </w:p>
        </w:tc>
        <w:tc>
          <w:tcPr>
            <w:tcBorders>
              <w:top w:color="ffffff" w:space="0" w:sz="12" w:val="single"/>
              <w:left w:color="ffffff" w:space="0" w:sz="12" w:val="single"/>
              <w:bottom w:color="ffffff" w:space="0" w:sz="12" w:val="single"/>
              <w:right w:color="ffffff" w:space="0" w:sz="12" w:val="single"/>
            </w:tcBorders>
            <w:tcMar>
              <w:top w:w="40.0" w:type="dxa"/>
              <w:left w:w="80.0" w:type="dxa"/>
              <w:bottom w:w="40.0" w:type="dxa"/>
              <w:right w:w="80.0" w:type="dxa"/>
            </w:tcMar>
            <w:vAlign w:val="top"/>
          </w:tcPr>
          <w:p w:rsidR="00000000" w:rsidDel="00000000" w:rsidP="00000000" w:rsidRDefault="00000000" w:rsidRPr="00000000" w14:paraId="00000063">
            <w:pPr>
              <w:spacing w:after="200" w:lineRule="auto"/>
              <w:rPr>
                <w:color w:val="333333"/>
                <w:sz w:val="20"/>
                <w:szCs w:val="20"/>
              </w:rPr>
            </w:pPr>
            <w:r w:rsidDel="00000000" w:rsidR="00000000" w:rsidRPr="00000000">
              <w:rPr>
                <w:color w:val="333333"/>
                <w:sz w:val="20"/>
                <w:szCs w:val="20"/>
                <w:rtl w:val="0"/>
              </w:rPr>
              <w:t xml:space="preserve">c) Músico</w:t>
            </w:r>
          </w:p>
        </w:tc>
        <w:tc>
          <w:tcPr>
            <w:tcBorders>
              <w:top w:color="ffffff" w:space="0" w:sz="12" w:val="single"/>
              <w:left w:color="ffffff" w:space="0" w:sz="12" w:val="single"/>
              <w:bottom w:color="ffffff" w:space="0" w:sz="12" w:val="single"/>
              <w:right w:color="ffffff" w:space="0" w:sz="12" w:val="single"/>
            </w:tcBorders>
            <w:tcMar>
              <w:top w:w="40.0" w:type="dxa"/>
              <w:left w:w="80.0" w:type="dxa"/>
              <w:bottom w:w="40.0" w:type="dxa"/>
              <w:right w:w="80.0" w:type="dxa"/>
            </w:tcMar>
            <w:vAlign w:val="top"/>
          </w:tcPr>
          <w:p w:rsidR="00000000" w:rsidDel="00000000" w:rsidP="00000000" w:rsidRDefault="00000000" w:rsidRPr="00000000" w14:paraId="00000064">
            <w:pPr>
              <w:spacing w:after="200" w:lineRule="auto"/>
              <w:rPr>
                <w:color w:val="333333"/>
                <w:sz w:val="20"/>
                <w:szCs w:val="20"/>
              </w:rPr>
            </w:pPr>
            <w:r w:rsidDel="00000000" w:rsidR="00000000" w:rsidRPr="00000000">
              <w:rPr>
                <w:color w:val="333333"/>
                <w:sz w:val="20"/>
                <w:szCs w:val="20"/>
                <w:rtl w:val="0"/>
              </w:rPr>
              <w:t xml:space="preserve">d) Conciliador</w:t>
            </w:r>
          </w:p>
        </w:tc>
      </w:tr>
      <w:tr>
        <w:trPr>
          <w:trHeight w:val="570" w:hRule="atLeast"/>
        </w:trPr>
        <w:tc>
          <w:tcPr>
            <w:tcBorders>
              <w:top w:color="ffffff" w:space="0" w:sz="12" w:val="single"/>
              <w:left w:color="ffffff" w:space="0" w:sz="12" w:val="single"/>
              <w:bottom w:color="ffffff" w:space="0" w:sz="12" w:val="single"/>
              <w:right w:color="ffffff" w:space="0" w:sz="12" w:val="single"/>
            </w:tcBorders>
            <w:tcMar>
              <w:top w:w="40.0" w:type="dxa"/>
              <w:left w:w="80.0" w:type="dxa"/>
              <w:bottom w:w="40.0" w:type="dxa"/>
              <w:right w:w="80.0" w:type="dxa"/>
            </w:tcMar>
            <w:vAlign w:val="top"/>
          </w:tcPr>
          <w:p w:rsidR="00000000" w:rsidDel="00000000" w:rsidP="00000000" w:rsidRDefault="00000000" w:rsidRPr="00000000" w14:paraId="00000065">
            <w:pPr>
              <w:spacing w:after="200" w:lineRule="auto"/>
              <w:rPr>
                <w:color w:val="333333"/>
                <w:sz w:val="20"/>
                <w:szCs w:val="20"/>
              </w:rPr>
            </w:pPr>
            <w:r w:rsidDel="00000000" w:rsidR="00000000" w:rsidRPr="00000000">
              <w:rPr>
                <w:color w:val="333333"/>
                <w:sz w:val="20"/>
                <w:szCs w:val="20"/>
                <w:rtl w:val="0"/>
              </w:rPr>
              <w:t xml:space="preserve">16.</w:t>
            </w:r>
          </w:p>
        </w:tc>
        <w:tc>
          <w:tcPr>
            <w:tcBorders>
              <w:top w:color="ffffff" w:space="0" w:sz="12" w:val="single"/>
              <w:left w:color="ffffff" w:space="0" w:sz="12" w:val="single"/>
              <w:bottom w:color="ffffff" w:space="0" w:sz="12" w:val="single"/>
              <w:right w:color="ffffff" w:space="0" w:sz="12" w:val="single"/>
            </w:tcBorders>
            <w:tcMar>
              <w:top w:w="40.0" w:type="dxa"/>
              <w:left w:w="80.0" w:type="dxa"/>
              <w:bottom w:w="40.0" w:type="dxa"/>
              <w:right w:w="80.0" w:type="dxa"/>
            </w:tcMar>
            <w:vAlign w:val="top"/>
          </w:tcPr>
          <w:p w:rsidR="00000000" w:rsidDel="00000000" w:rsidP="00000000" w:rsidRDefault="00000000" w:rsidRPr="00000000" w14:paraId="00000066">
            <w:pPr>
              <w:spacing w:after="200" w:lineRule="auto"/>
              <w:rPr>
                <w:color w:val="333333"/>
                <w:sz w:val="20"/>
                <w:szCs w:val="20"/>
              </w:rPr>
            </w:pPr>
            <w:r w:rsidDel="00000000" w:rsidR="00000000" w:rsidRPr="00000000">
              <w:rPr>
                <w:color w:val="333333"/>
                <w:sz w:val="20"/>
                <w:szCs w:val="20"/>
                <w:rtl w:val="0"/>
              </w:rPr>
              <w:t xml:space="preserve">a) Conversador</w:t>
            </w:r>
          </w:p>
        </w:tc>
        <w:tc>
          <w:tcPr>
            <w:tcBorders>
              <w:top w:color="ffffff" w:space="0" w:sz="12" w:val="single"/>
              <w:left w:color="ffffff" w:space="0" w:sz="12" w:val="single"/>
              <w:bottom w:color="ffffff" w:space="0" w:sz="12" w:val="single"/>
              <w:right w:color="ffffff" w:space="0" w:sz="12" w:val="single"/>
            </w:tcBorders>
            <w:tcMar>
              <w:top w:w="40.0" w:type="dxa"/>
              <w:left w:w="80.0" w:type="dxa"/>
              <w:bottom w:w="40.0" w:type="dxa"/>
              <w:right w:w="80.0" w:type="dxa"/>
            </w:tcMar>
            <w:vAlign w:val="top"/>
          </w:tcPr>
          <w:p w:rsidR="00000000" w:rsidDel="00000000" w:rsidP="00000000" w:rsidRDefault="00000000" w:rsidRPr="00000000" w14:paraId="00000067">
            <w:pPr>
              <w:spacing w:after="200" w:lineRule="auto"/>
              <w:rPr>
                <w:color w:val="333333"/>
                <w:sz w:val="20"/>
                <w:szCs w:val="20"/>
              </w:rPr>
            </w:pPr>
            <w:r w:rsidDel="00000000" w:rsidR="00000000" w:rsidRPr="00000000">
              <w:rPr>
                <w:color w:val="333333"/>
                <w:sz w:val="20"/>
                <w:szCs w:val="20"/>
                <w:rtl w:val="0"/>
              </w:rPr>
              <w:t xml:space="preserve">b) Tenaz</w:t>
            </w:r>
          </w:p>
        </w:tc>
        <w:tc>
          <w:tcPr>
            <w:tcBorders>
              <w:top w:color="ffffff" w:space="0" w:sz="12" w:val="single"/>
              <w:left w:color="ffffff" w:space="0" w:sz="12" w:val="single"/>
              <w:bottom w:color="ffffff" w:space="0" w:sz="12" w:val="single"/>
              <w:right w:color="ffffff" w:space="0" w:sz="12" w:val="single"/>
            </w:tcBorders>
            <w:tcMar>
              <w:top w:w="40.0" w:type="dxa"/>
              <w:left w:w="80.0" w:type="dxa"/>
              <w:bottom w:w="40.0" w:type="dxa"/>
              <w:right w:w="80.0" w:type="dxa"/>
            </w:tcMar>
            <w:vAlign w:val="top"/>
          </w:tcPr>
          <w:p w:rsidR="00000000" w:rsidDel="00000000" w:rsidP="00000000" w:rsidRDefault="00000000" w:rsidRPr="00000000" w14:paraId="00000068">
            <w:pPr>
              <w:spacing w:after="200" w:lineRule="auto"/>
              <w:rPr>
                <w:color w:val="333333"/>
                <w:sz w:val="20"/>
                <w:szCs w:val="20"/>
              </w:rPr>
            </w:pPr>
            <w:r w:rsidDel="00000000" w:rsidR="00000000" w:rsidRPr="00000000">
              <w:rPr>
                <w:color w:val="333333"/>
                <w:sz w:val="20"/>
                <w:szCs w:val="20"/>
                <w:rtl w:val="0"/>
              </w:rPr>
              <w:t xml:space="preserve">c) Considerado</w:t>
            </w:r>
          </w:p>
        </w:tc>
        <w:tc>
          <w:tcPr>
            <w:tcBorders>
              <w:top w:color="ffffff" w:space="0" w:sz="12" w:val="single"/>
              <w:left w:color="ffffff" w:space="0" w:sz="12" w:val="single"/>
              <w:bottom w:color="ffffff" w:space="0" w:sz="12" w:val="single"/>
              <w:right w:color="ffffff" w:space="0" w:sz="12" w:val="single"/>
            </w:tcBorders>
            <w:tcMar>
              <w:top w:w="40.0" w:type="dxa"/>
              <w:left w:w="80.0" w:type="dxa"/>
              <w:bottom w:w="40.0" w:type="dxa"/>
              <w:right w:w="80.0" w:type="dxa"/>
            </w:tcMar>
            <w:vAlign w:val="top"/>
          </w:tcPr>
          <w:p w:rsidR="00000000" w:rsidDel="00000000" w:rsidP="00000000" w:rsidRDefault="00000000" w:rsidRPr="00000000" w14:paraId="00000069">
            <w:pPr>
              <w:spacing w:after="200" w:lineRule="auto"/>
              <w:rPr>
                <w:color w:val="333333"/>
                <w:sz w:val="20"/>
                <w:szCs w:val="20"/>
              </w:rPr>
            </w:pPr>
            <w:r w:rsidDel="00000000" w:rsidR="00000000" w:rsidRPr="00000000">
              <w:rPr>
                <w:color w:val="333333"/>
                <w:sz w:val="20"/>
                <w:szCs w:val="20"/>
                <w:rtl w:val="0"/>
              </w:rPr>
              <w:t xml:space="preserve">d) Tolerante</w:t>
            </w:r>
          </w:p>
        </w:tc>
      </w:tr>
      <w:tr>
        <w:trPr>
          <w:trHeight w:val="330" w:hRule="atLeast"/>
        </w:trPr>
        <w:tc>
          <w:tcPr>
            <w:tcBorders>
              <w:top w:color="ffffff" w:space="0" w:sz="12" w:val="single"/>
              <w:left w:color="ffffff" w:space="0" w:sz="12" w:val="single"/>
              <w:bottom w:color="ffffff" w:space="0" w:sz="12" w:val="single"/>
              <w:right w:color="ffffff" w:space="0" w:sz="12" w:val="single"/>
            </w:tcBorders>
            <w:tcMar>
              <w:top w:w="40.0" w:type="dxa"/>
              <w:left w:w="80.0" w:type="dxa"/>
              <w:bottom w:w="40.0" w:type="dxa"/>
              <w:right w:w="80.0" w:type="dxa"/>
            </w:tcMar>
            <w:vAlign w:val="top"/>
          </w:tcPr>
          <w:p w:rsidR="00000000" w:rsidDel="00000000" w:rsidP="00000000" w:rsidRDefault="00000000" w:rsidRPr="00000000" w14:paraId="0000006A">
            <w:pPr>
              <w:spacing w:after="200" w:lineRule="auto"/>
              <w:rPr>
                <w:color w:val="333333"/>
                <w:sz w:val="20"/>
                <w:szCs w:val="20"/>
              </w:rPr>
            </w:pPr>
            <w:r w:rsidDel="00000000" w:rsidR="00000000" w:rsidRPr="00000000">
              <w:rPr>
                <w:color w:val="333333"/>
                <w:sz w:val="20"/>
                <w:szCs w:val="20"/>
                <w:rtl w:val="0"/>
              </w:rPr>
              <w:t xml:space="preserve">17.</w:t>
            </w:r>
          </w:p>
        </w:tc>
        <w:tc>
          <w:tcPr>
            <w:tcBorders>
              <w:top w:color="ffffff" w:space="0" w:sz="12" w:val="single"/>
              <w:left w:color="ffffff" w:space="0" w:sz="12" w:val="single"/>
              <w:bottom w:color="ffffff" w:space="0" w:sz="12" w:val="single"/>
              <w:right w:color="ffffff" w:space="0" w:sz="12" w:val="single"/>
            </w:tcBorders>
            <w:tcMar>
              <w:top w:w="40.0" w:type="dxa"/>
              <w:left w:w="80.0" w:type="dxa"/>
              <w:bottom w:w="40.0" w:type="dxa"/>
              <w:right w:w="80.0" w:type="dxa"/>
            </w:tcMar>
            <w:vAlign w:val="top"/>
          </w:tcPr>
          <w:p w:rsidR="00000000" w:rsidDel="00000000" w:rsidP="00000000" w:rsidRDefault="00000000" w:rsidRPr="00000000" w14:paraId="0000006B">
            <w:pPr>
              <w:spacing w:after="200" w:lineRule="auto"/>
              <w:rPr>
                <w:color w:val="333333"/>
                <w:sz w:val="20"/>
                <w:szCs w:val="20"/>
              </w:rPr>
            </w:pPr>
            <w:r w:rsidDel="00000000" w:rsidR="00000000" w:rsidRPr="00000000">
              <w:rPr>
                <w:color w:val="333333"/>
                <w:sz w:val="20"/>
                <w:szCs w:val="20"/>
                <w:rtl w:val="0"/>
              </w:rPr>
              <w:t xml:space="preserve">a) Vivaz</w:t>
            </w:r>
          </w:p>
        </w:tc>
        <w:tc>
          <w:tcPr>
            <w:tcBorders>
              <w:top w:color="ffffff" w:space="0" w:sz="12" w:val="single"/>
              <w:left w:color="ffffff" w:space="0" w:sz="12" w:val="single"/>
              <w:bottom w:color="ffffff" w:space="0" w:sz="12" w:val="single"/>
              <w:right w:color="ffffff" w:space="0" w:sz="12" w:val="single"/>
            </w:tcBorders>
            <w:tcMar>
              <w:top w:w="40.0" w:type="dxa"/>
              <w:left w:w="80.0" w:type="dxa"/>
              <w:bottom w:w="40.0" w:type="dxa"/>
              <w:right w:w="80.0" w:type="dxa"/>
            </w:tcMar>
            <w:vAlign w:val="top"/>
          </w:tcPr>
          <w:p w:rsidR="00000000" w:rsidDel="00000000" w:rsidP="00000000" w:rsidRDefault="00000000" w:rsidRPr="00000000" w14:paraId="0000006C">
            <w:pPr>
              <w:spacing w:after="200" w:lineRule="auto"/>
              <w:rPr>
                <w:color w:val="333333"/>
                <w:sz w:val="20"/>
                <w:szCs w:val="20"/>
              </w:rPr>
            </w:pPr>
            <w:r w:rsidDel="00000000" w:rsidR="00000000" w:rsidRPr="00000000">
              <w:rPr>
                <w:color w:val="333333"/>
                <w:sz w:val="20"/>
                <w:szCs w:val="20"/>
                <w:rtl w:val="0"/>
              </w:rPr>
              <w:t xml:space="preserve">b) Líder</w:t>
            </w:r>
          </w:p>
        </w:tc>
        <w:tc>
          <w:tcPr>
            <w:tcBorders>
              <w:top w:color="ffffff" w:space="0" w:sz="12" w:val="single"/>
              <w:left w:color="ffffff" w:space="0" w:sz="12" w:val="single"/>
              <w:bottom w:color="ffffff" w:space="0" w:sz="12" w:val="single"/>
              <w:right w:color="ffffff" w:space="0" w:sz="12" w:val="single"/>
            </w:tcBorders>
            <w:tcMar>
              <w:top w:w="40.0" w:type="dxa"/>
              <w:left w:w="80.0" w:type="dxa"/>
              <w:bottom w:w="40.0" w:type="dxa"/>
              <w:right w:w="80.0" w:type="dxa"/>
            </w:tcMar>
            <w:vAlign w:val="top"/>
          </w:tcPr>
          <w:p w:rsidR="00000000" w:rsidDel="00000000" w:rsidP="00000000" w:rsidRDefault="00000000" w:rsidRPr="00000000" w14:paraId="0000006D">
            <w:pPr>
              <w:spacing w:after="200" w:lineRule="auto"/>
              <w:rPr>
                <w:color w:val="333333"/>
                <w:sz w:val="20"/>
                <w:szCs w:val="20"/>
              </w:rPr>
            </w:pPr>
            <w:r w:rsidDel="00000000" w:rsidR="00000000" w:rsidRPr="00000000">
              <w:rPr>
                <w:color w:val="333333"/>
                <w:sz w:val="20"/>
                <w:szCs w:val="20"/>
                <w:rtl w:val="0"/>
              </w:rPr>
              <w:t xml:space="preserve">c) Leal</w:t>
            </w:r>
          </w:p>
        </w:tc>
        <w:tc>
          <w:tcPr>
            <w:tcBorders>
              <w:top w:color="ffffff" w:space="0" w:sz="12" w:val="single"/>
              <w:left w:color="ffffff" w:space="0" w:sz="12" w:val="single"/>
              <w:bottom w:color="ffffff" w:space="0" w:sz="12" w:val="single"/>
              <w:right w:color="ffffff" w:space="0" w:sz="12" w:val="single"/>
            </w:tcBorders>
            <w:tcMar>
              <w:top w:w="40.0" w:type="dxa"/>
              <w:left w:w="80.0" w:type="dxa"/>
              <w:bottom w:w="40.0" w:type="dxa"/>
              <w:right w:w="80.0" w:type="dxa"/>
            </w:tcMar>
            <w:vAlign w:val="top"/>
          </w:tcPr>
          <w:p w:rsidR="00000000" w:rsidDel="00000000" w:rsidP="00000000" w:rsidRDefault="00000000" w:rsidRPr="00000000" w14:paraId="0000006E">
            <w:pPr>
              <w:spacing w:after="200" w:lineRule="auto"/>
              <w:rPr>
                <w:color w:val="333333"/>
                <w:sz w:val="20"/>
                <w:szCs w:val="20"/>
              </w:rPr>
            </w:pPr>
            <w:r w:rsidDel="00000000" w:rsidR="00000000" w:rsidRPr="00000000">
              <w:rPr>
                <w:color w:val="333333"/>
                <w:sz w:val="20"/>
                <w:szCs w:val="20"/>
                <w:rtl w:val="0"/>
              </w:rPr>
              <w:t xml:space="preserve">d) Escucha</w:t>
            </w:r>
          </w:p>
        </w:tc>
      </w:tr>
      <w:tr>
        <w:trPr>
          <w:trHeight w:val="330" w:hRule="atLeast"/>
        </w:trPr>
        <w:tc>
          <w:tcPr>
            <w:tcBorders>
              <w:top w:color="ffffff" w:space="0" w:sz="12" w:val="single"/>
              <w:left w:color="ffffff" w:space="0" w:sz="12" w:val="single"/>
              <w:bottom w:color="ffffff" w:space="0" w:sz="12" w:val="single"/>
              <w:right w:color="ffffff" w:space="0" w:sz="12" w:val="single"/>
            </w:tcBorders>
            <w:tcMar>
              <w:top w:w="40.0" w:type="dxa"/>
              <w:left w:w="80.0" w:type="dxa"/>
              <w:bottom w:w="40.0" w:type="dxa"/>
              <w:right w:w="80.0" w:type="dxa"/>
            </w:tcMar>
            <w:vAlign w:val="top"/>
          </w:tcPr>
          <w:p w:rsidR="00000000" w:rsidDel="00000000" w:rsidP="00000000" w:rsidRDefault="00000000" w:rsidRPr="00000000" w14:paraId="0000006F">
            <w:pPr>
              <w:spacing w:after="200" w:lineRule="auto"/>
              <w:rPr>
                <w:color w:val="333333"/>
                <w:sz w:val="20"/>
                <w:szCs w:val="20"/>
              </w:rPr>
            </w:pPr>
            <w:r w:rsidDel="00000000" w:rsidR="00000000" w:rsidRPr="00000000">
              <w:rPr>
                <w:color w:val="333333"/>
                <w:sz w:val="20"/>
                <w:szCs w:val="20"/>
                <w:rtl w:val="0"/>
              </w:rPr>
              <w:t xml:space="preserve">18.</w:t>
            </w:r>
          </w:p>
        </w:tc>
        <w:tc>
          <w:tcPr>
            <w:tcBorders>
              <w:top w:color="ffffff" w:space="0" w:sz="12" w:val="single"/>
              <w:left w:color="ffffff" w:space="0" w:sz="12" w:val="single"/>
              <w:bottom w:color="ffffff" w:space="0" w:sz="12" w:val="single"/>
              <w:right w:color="ffffff" w:space="0" w:sz="12" w:val="single"/>
            </w:tcBorders>
            <w:tcMar>
              <w:top w:w="40.0" w:type="dxa"/>
              <w:left w:w="80.0" w:type="dxa"/>
              <w:bottom w:w="40.0" w:type="dxa"/>
              <w:right w:w="80.0" w:type="dxa"/>
            </w:tcMar>
            <w:vAlign w:val="top"/>
          </w:tcPr>
          <w:p w:rsidR="00000000" w:rsidDel="00000000" w:rsidP="00000000" w:rsidRDefault="00000000" w:rsidRPr="00000000" w14:paraId="00000070">
            <w:pPr>
              <w:spacing w:after="200" w:lineRule="auto"/>
              <w:rPr>
                <w:color w:val="333333"/>
                <w:sz w:val="20"/>
                <w:szCs w:val="20"/>
              </w:rPr>
            </w:pPr>
            <w:r w:rsidDel="00000000" w:rsidR="00000000" w:rsidRPr="00000000">
              <w:rPr>
                <w:color w:val="333333"/>
                <w:sz w:val="20"/>
                <w:szCs w:val="20"/>
                <w:rtl w:val="0"/>
              </w:rPr>
              <w:t xml:space="preserve">a) Listo</w:t>
            </w:r>
          </w:p>
        </w:tc>
        <w:tc>
          <w:tcPr>
            <w:tcBorders>
              <w:top w:color="ffffff" w:space="0" w:sz="12" w:val="single"/>
              <w:left w:color="ffffff" w:space="0" w:sz="12" w:val="single"/>
              <w:bottom w:color="ffffff" w:space="0" w:sz="12" w:val="single"/>
              <w:right w:color="ffffff" w:space="0" w:sz="12" w:val="single"/>
            </w:tcBorders>
            <w:tcMar>
              <w:top w:w="40.0" w:type="dxa"/>
              <w:left w:w="80.0" w:type="dxa"/>
              <w:bottom w:w="40.0" w:type="dxa"/>
              <w:right w:w="80.0" w:type="dxa"/>
            </w:tcMar>
            <w:vAlign w:val="top"/>
          </w:tcPr>
          <w:p w:rsidR="00000000" w:rsidDel="00000000" w:rsidP="00000000" w:rsidRDefault="00000000" w:rsidRPr="00000000" w14:paraId="00000071">
            <w:pPr>
              <w:spacing w:after="200" w:lineRule="auto"/>
              <w:rPr>
                <w:color w:val="333333"/>
                <w:sz w:val="20"/>
                <w:szCs w:val="20"/>
              </w:rPr>
            </w:pPr>
            <w:r w:rsidDel="00000000" w:rsidR="00000000" w:rsidRPr="00000000">
              <w:rPr>
                <w:color w:val="333333"/>
                <w:sz w:val="20"/>
                <w:szCs w:val="20"/>
                <w:rtl w:val="0"/>
              </w:rPr>
              <w:t xml:space="preserve">b) Jefe</w:t>
            </w:r>
          </w:p>
        </w:tc>
        <w:tc>
          <w:tcPr>
            <w:tcBorders>
              <w:top w:color="ffffff" w:space="0" w:sz="12" w:val="single"/>
              <w:left w:color="ffffff" w:space="0" w:sz="12" w:val="single"/>
              <w:bottom w:color="ffffff" w:space="0" w:sz="12" w:val="single"/>
              <w:right w:color="ffffff" w:space="0" w:sz="12" w:val="single"/>
            </w:tcBorders>
            <w:tcMar>
              <w:top w:w="40.0" w:type="dxa"/>
              <w:left w:w="80.0" w:type="dxa"/>
              <w:bottom w:w="40.0" w:type="dxa"/>
              <w:right w:w="80.0" w:type="dxa"/>
            </w:tcMar>
            <w:vAlign w:val="top"/>
          </w:tcPr>
          <w:p w:rsidR="00000000" w:rsidDel="00000000" w:rsidP="00000000" w:rsidRDefault="00000000" w:rsidRPr="00000000" w14:paraId="00000072">
            <w:pPr>
              <w:spacing w:after="200" w:lineRule="auto"/>
              <w:rPr>
                <w:color w:val="333333"/>
                <w:sz w:val="20"/>
                <w:szCs w:val="20"/>
              </w:rPr>
            </w:pPr>
            <w:r w:rsidDel="00000000" w:rsidR="00000000" w:rsidRPr="00000000">
              <w:rPr>
                <w:color w:val="333333"/>
                <w:sz w:val="20"/>
                <w:szCs w:val="20"/>
                <w:rtl w:val="0"/>
              </w:rPr>
              <w:t xml:space="preserve">c) Organizado</w:t>
            </w:r>
          </w:p>
        </w:tc>
        <w:tc>
          <w:tcPr>
            <w:tcBorders>
              <w:top w:color="ffffff" w:space="0" w:sz="12" w:val="single"/>
              <w:left w:color="ffffff" w:space="0" w:sz="12" w:val="single"/>
              <w:bottom w:color="ffffff" w:space="0" w:sz="12" w:val="single"/>
              <w:right w:color="ffffff" w:space="0" w:sz="12" w:val="single"/>
            </w:tcBorders>
            <w:tcMar>
              <w:top w:w="40.0" w:type="dxa"/>
              <w:left w:w="80.0" w:type="dxa"/>
              <w:bottom w:w="40.0" w:type="dxa"/>
              <w:right w:w="80.0" w:type="dxa"/>
            </w:tcMar>
            <w:vAlign w:val="top"/>
          </w:tcPr>
          <w:p w:rsidR="00000000" w:rsidDel="00000000" w:rsidP="00000000" w:rsidRDefault="00000000" w:rsidRPr="00000000" w14:paraId="00000073">
            <w:pPr>
              <w:spacing w:after="200" w:lineRule="auto"/>
              <w:rPr>
                <w:color w:val="333333"/>
                <w:sz w:val="20"/>
                <w:szCs w:val="20"/>
              </w:rPr>
            </w:pPr>
            <w:r w:rsidDel="00000000" w:rsidR="00000000" w:rsidRPr="00000000">
              <w:rPr>
                <w:color w:val="333333"/>
                <w:sz w:val="20"/>
                <w:szCs w:val="20"/>
                <w:rtl w:val="0"/>
              </w:rPr>
              <w:t xml:space="preserve">d) Contento</w:t>
            </w:r>
          </w:p>
        </w:tc>
      </w:tr>
      <w:tr>
        <w:trPr>
          <w:trHeight w:val="330" w:hRule="atLeast"/>
        </w:trPr>
        <w:tc>
          <w:tcPr>
            <w:tcBorders>
              <w:top w:color="ffffff" w:space="0" w:sz="12" w:val="single"/>
              <w:left w:color="ffffff" w:space="0" w:sz="12" w:val="single"/>
              <w:bottom w:color="ffffff" w:space="0" w:sz="12" w:val="single"/>
              <w:right w:color="ffffff" w:space="0" w:sz="12" w:val="single"/>
            </w:tcBorders>
            <w:tcMar>
              <w:top w:w="40.0" w:type="dxa"/>
              <w:left w:w="80.0" w:type="dxa"/>
              <w:bottom w:w="40.0" w:type="dxa"/>
              <w:right w:w="80.0" w:type="dxa"/>
            </w:tcMar>
            <w:vAlign w:val="top"/>
          </w:tcPr>
          <w:p w:rsidR="00000000" w:rsidDel="00000000" w:rsidP="00000000" w:rsidRDefault="00000000" w:rsidRPr="00000000" w14:paraId="00000074">
            <w:pPr>
              <w:spacing w:after="200" w:lineRule="auto"/>
              <w:rPr>
                <w:color w:val="333333"/>
                <w:sz w:val="20"/>
                <w:szCs w:val="20"/>
              </w:rPr>
            </w:pPr>
            <w:r w:rsidDel="00000000" w:rsidR="00000000" w:rsidRPr="00000000">
              <w:rPr>
                <w:color w:val="333333"/>
                <w:sz w:val="20"/>
                <w:szCs w:val="20"/>
                <w:rtl w:val="0"/>
              </w:rPr>
              <w:t xml:space="preserve">19.</w:t>
            </w:r>
          </w:p>
        </w:tc>
        <w:tc>
          <w:tcPr>
            <w:tcBorders>
              <w:top w:color="ffffff" w:space="0" w:sz="12" w:val="single"/>
              <w:left w:color="ffffff" w:space="0" w:sz="12" w:val="single"/>
              <w:bottom w:color="ffffff" w:space="0" w:sz="12" w:val="single"/>
              <w:right w:color="ffffff" w:space="0" w:sz="12" w:val="single"/>
            </w:tcBorders>
            <w:tcMar>
              <w:top w:w="40.0" w:type="dxa"/>
              <w:left w:w="80.0" w:type="dxa"/>
              <w:bottom w:w="40.0" w:type="dxa"/>
              <w:right w:w="80.0" w:type="dxa"/>
            </w:tcMar>
            <w:vAlign w:val="top"/>
          </w:tcPr>
          <w:p w:rsidR="00000000" w:rsidDel="00000000" w:rsidP="00000000" w:rsidRDefault="00000000" w:rsidRPr="00000000" w14:paraId="00000075">
            <w:pPr>
              <w:spacing w:after="200" w:lineRule="auto"/>
              <w:rPr>
                <w:color w:val="333333"/>
                <w:sz w:val="20"/>
                <w:szCs w:val="20"/>
              </w:rPr>
            </w:pPr>
            <w:r w:rsidDel="00000000" w:rsidR="00000000" w:rsidRPr="00000000">
              <w:rPr>
                <w:color w:val="333333"/>
                <w:sz w:val="20"/>
                <w:szCs w:val="20"/>
                <w:rtl w:val="0"/>
              </w:rPr>
              <w:t xml:space="preserve">a) Popular</w:t>
            </w:r>
          </w:p>
        </w:tc>
        <w:tc>
          <w:tcPr>
            <w:tcBorders>
              <w:top w:color="ffffff" w:space="0" w:sz="12" w:val="single"/>
              <w:left w:color="ffffff" w:space="0" w:sz="12" w:val="single"/>
              <w:bottom w:color="ffffff" w:space="0" w:sz="12" w:val="single"/>
              <w:right w:color="ffffff" w:space="0" w:sz="12" w:val="single"/>
            </w:tcBorders>
            <w:tcMar>
              <w:top w:w="40.0" w:type="dxa"/>
              <w:left w:w="80.0" w:type="dxa"/>
              <w:bottom w:w="40.0" w:type="dxa"/>
              <w:right w:w="80.0" w:type="dxa"/>
            </w:tcMar>
            <w:vAlign w:val="top"/>
          </w:tcPr>
          <w:p w:rsidR="00000000" w:rsidDel="00000000" w:rsidP="00000000" w:rsidRDefault="00000000" w:rsidRPr="00000000" w14:paraId="00000076">
            <w:pPr>
              <w:spacing w:after="200" w:lineRule="auto"/>
              <w:rPr>
                <w:color w:val="333333"/>
                <w:sz w:val="20"/>
                <w:szCs w:val="20"/>
              </w:rPr>
            </w:pPr>
            <w:r w:rsidDel="00000000" w:rsidR="00000000" w:rsidRPr="00000000">
              <w:rPr>
                <w:color w:val="333333"/>
                <w:sz w:val="20"/>
                <w:szCs w:val="20"/>
                <w:rtl w:val="0"/>
              </w:rPr>
              <w:t xml:space="preserve">b) Productivo</w:t>
            </w:r>
          </w:p>
        </w:tc>
        <w:tc>
          <w:tcPr>
            <w:tcBorders>
              <w:top w:color="ffffff" w:space="0" w:sz="12" w:val="single"/>
              <w:left w:color="ffffff" w:space="0" w:sz="12" w:val="single"/>
              <w:bottom w:color="ffffff" w:space="0" w:sz="12" w:val="single"/>
              <w:right w:color="ffffff" w:space="0" w:sz="12" w:val="single"/>
            </w:tcBorders>
            <w:tcMar>
              <w:top w:w="40.0" w:type="dxa"/>
              <w:left w:w="80.0" w:type="dxa"/>
              <w:bottom w:w="40.0" w:type="dxa"/>
              <w:right w:w="80.0" w:type="dxa"/>
            </w:tcMar>
            <w:vAlign w:val="top"/>
          </w:tcPr>
          <w:p w:rsidR="00000000" w:rsidDel="00000000" w:rsidP="00000000" w:rsidRDefault="00000000" w:rsidRPr="00000000" w14:paraId="00000077">
            <w:pPr>
              <w:spacing w:after="200" w:lineRule="auto"/>
              <w:rPr>
                <w:color w:val="333333"/>
                <w:sz w:val="20"/>
                <w:szCs w:val="20"/>
              </w:rPr>
            </w:pPr>
            <w:r w:rsidDel="00000000" w:rsidR="00000000" w:rsidRPr="00000000">
              <w:rPr>
                <w:color w:val="333333"/>
                <w:sz w:val="20"/>
                <w:szCs w:val="20"/>
                <w:rtl w:val="0"/>
              </w:rPr>
              <w:t xml:space="preserve">c) Perfeccionista</w:t>
            </w:r>
          </w:p>
        </w:tc>
        <w:tc>
          <w:tcPr>
            <w:tcBorders>
              <w:top w:color="ffffff" w:space="0" w:sz="12" w:val="single"/>
              <w:left w:color="ffffff" w:space="0" w:sz="12" w:val="single"/>
              <w:bottom w:color="ffffff" w:space="0" w:sz="12" w:val="single"/>
              <w:right w:color="ffffff" w:space="0" w:sz="12" w:val="single"/>
            </w:tcBorders>
            <w:tcMar>
              <w:top w:w="40.0" w:type="dxa"/>
              <w:left w:w="80.0" w:type="dxa"/>
              <w:bottom w:w="40.0" w:type="dxa"/>
              <w:right w:w="80.0" w:type="dxa"/>
            </w:tcMar>
            <w:vAlign w:val="top"/>
          </w:tcPr>
          <w:p w:rsidR="00000000" w:rsidDel="00000000" w:rsidP="00000000" w:rsidRDefault="00000000" w:rsidRPr="00000000" w14:paraId="00000078">
            <w:pPr>
              <w:spacing w:after="200" w:lineRule="auto"/>
              <w:rPr>
                <w:color w:val="333333"/>
                <w:sz w:val="20"/>
                <w:szCs w:val="20"/>
              </w:rPr>
            </w:pPr>
            <w:r w:rsidDel="00000000" w:rsidR="00000000" w:rsidRPr="00000000">
              <w:rPr>
                <w:color w:val="333333"/>
                <w:sz w:val="20"/>
                <w:szCs w:val="20"/>
                <w:rtl w:val="0"/>
              </w:rPr>
              <w:t xml:space="preserve">d) Permisivo</w:t>
            </w:r>
          </w:p>
        </w:tc>
      </w:tr>
      <w:tr>
        <w:trPr>
          <w:trHeight w:val="570" w:hRule="atLeast"/>
        </w:trPr>
        <w:tc>
          <w:tcPr>
            <w:tcBorders>
              <w:top w:color="ffffff" w:space="0" w:sz="12" w:val="single"/>
              <w:left w:color="ffffff" w:space="0" w:sz="12" w:val="single"/>
              <w:bottom w:color="ffffff" w:space="0" w:sz="12" w:val="single"/>
              <w:right w:color="ffffff" w:space="0" w:sz="12" w:val="single"/>
            </w:tcBorders>
            <w:tcMar>
              <w:top w:w="40.0" w:type="dxa"/>
              <w:left w:w="80.0" w:type="dxa"/>
              <w:bottom w:w="40.0" w:type="dxa"/>
              <w:right w:w="80.0" w:type="dxa"/>
            </w:tcMar>
            <w:vAlign w:val="top"/>
          </w:tcPr>
          <w:p w:rsidR="00000000" w:rsidDel="00000000" w:rsidP="00000000" w:rsidRDefault="00000000" w:rsidRPr="00000000" w14:paraId="00000079">
            <w:pPr>
              <w:spacing w:after="200" w:lineRule="auto"/>
              <w:rPr>
                <w:color w:val="333333"/>
                <w:sz w:val="20"/>
                <w:szCs w:val="20"/>
              </w:rPr>
            </w:pPr>
            <w:r w:rsidDel="00000000" w:rsidR="00000000" w:rsidRPr="00000000">
              <w:rPr>
                <w:color w:val="333333"/>
                <w:sz w:val="20"/>
                <w:szCs w:val="20"/>
                <w:rtl w:val="0"/>
              </w:rPr>
              <w:t xml:space="preserve">20.</w:t>
            </w:r>
          </w:p>
        </w:tc>
        <w:tc>
          <w:tcPr>
            <w:tcBorders>
              <w:top w:color="ffffff" w:space="0" w:sz="12" w:val="single"/>
              <w:left w:color="ffffff" w:space="0" w:sz="12" w:val="single"/>
              <w:bottom w:color="ffffff" w:space="0" w:sz="12" w:val="single"/>
              <w:right w:color="ffffff" w:space="0" w:sz="12" w:val="single"/>
            </w:tcBorders>
            <w:tcMar>
              <w:top w:w="40.0" w:type="dxa"/>
              <w:left w:w="80.0" w:type="dxa"/>
              <w:bottom w:w="40.0" w:type="dxa"/>
              <w:right w:w="80.0" w:type="dxa"/>
            </w:tcMar>
            <w:vAlign w:val="top"/>
          </w:tcPr>
          <w:p w:rsidR="00000000" w:rsidDel="00000000" w:rsidP="00000000" w:rsidRDefault="00000000" w:rsidRPr="00000000" w14:paraId="0000007A">
            <w:pPr>
              <w:spacing w:after="200" w:lineRule="auto"/>
              <w:rPr>
                <w:color w:val="333333"/>
                <w:sz w:val="20"/>
                <w:szCs w:val="20"/>
              </w:rPr>
            </w:pPr>
            <w:r w:rsidDel="00000000" w:rsidR="00000000" w:rsidRPr="00000000">
              <w:rPr>
                <w:color w:val="333333"/>
                <w:sz w:val="20"/>
                <w:szCs w:val="20"/>
                <w:rtl w:val="0"/>
              </w:rPr>
              <w:t xml:space="preserve">a) Jovial</w:t>
            </w:r>
          </w:p>
        </w:tc>
        <w:tc>
          <w:tcPr>
            <w:tcBorders>
              <w:top w:color="ffffff" w:space="0" w:sz="12" w:val="single"/>
              <w:left w:color="ffffff" w:space="0" w:sz="12" w:val="single"/>
              <w:bottom w:color="ffffff" w:space="0" w:sz="12" w:val="single"/>
              <w:right w:color="ffffff" w:space="0" w:sz="12" w:val="single"/>
            </w:tcBorders>
            <w:tcMar>
              <w:top w:w="40.0" w:type="dxa"/>
              <w:left w:w="80.0" w:type="dxa"/>
              <w:bottom w:w="40.0" w:type="dxa"/>
              <w:right w:w="80.0" w:type="dxa"/>
            </w:tcMar>
            <w:vAlign w:val="top"/>
          </w:tcPr>
          <w:p w:rsidR="00000000" w:rsidDel="00000000" w:rsidP="00000000" w:rsidRDefault="00000000" w:rsidRPr="00000000" w14:paraId="0000007B">
            <w:pPr>
              <w:spacing w:after="200" w:lineRule="auto"/>
              <w:rPr>
                <w:color w:val="333333"/>
                <w:sz w:val="20"/>
                <w:szCs w:val="20"/>
              </w:rPr>
            </w:pPr>
            <w:r w:rsidDel="00000000" w:rsidR="00000000" w:rsidRPr="00000000">
              <w:rPr>
                <w:color w:val="333333"/>
                <w:sz w:val="20"/>
                <w:szCs w:val="20"/>
                <w:rtl w:val="0"/>
              </w:rPr>
              <w:t xml:space="preserve">b) Atrevido</w:t>
            </w:r>
          </w:p>
        </w:tc>
        <w:tc>
          <w:tcPr>
            <w:tcBorders>
              <w:top w:color="ffffff" w:space="0" w:sz="12" w:val="single"/>
              <w:left w:color="ffffff" w:space="0" w:sz="12" w:val="single"/>
              <w:bottom w:color="ffffff" w:space="0" w:sz="12" w:val="single"/>
              <w:right w:color="ffffff" w:space="0" w:sz="12" w:val="single"/>
            </w:tcBorders>
            <w:tcMar>
              <w:top w:w="40.0" w:type="dxa"/>
              <w:left w:w="80.0" w:type="dxa"/>
              <w:bottom w:w="40.0" w:type="dxa"/>
              <w:right w:w="80.0" w:type="dxa"/>
            </w:tcMar>
            <w:vAlign w:val="top"/>
          </w:tcPr>
          <w:p w:rsidR="00000000" w:rsidDel="00000000" w:rsidP="00000000" w:rsidRDefault="00000000" w:rsidRPr="00000000" w14:paraId="0000007C">
            <w:pPr>
              <w:spacing w:after="200" w:lineRule="auto"/>
              <w:rPr>
                <w:color w:val="333333"/>
                <w:sz w:val="20"/>
                <w:szCs w:val="20"/>
              </w:rPr>
            </w:pPr>
            <w:r w:rsidDel="00000000" w:rsidR="00000000" w:rsidRPr="00000000">
              <w:rPr>
                <w:color w:val="333333"/>
                <w:sz w:val="20"/>
                <w:szCs w:val="20"/>
                <w:rtl w:val="0"/>
              </w:rPr>
              <w:t xml:space="preserve">c) Se comporta bien</w:t>
            </w:r>
          </w:p>
        </w:tc>
        <w:tc>
          <w:tcPr>
            <w:tcBorders>
              <w:top w:color="ffffff" w:space="0" w:sz="12" w:val="single"/>
              <w:left w:color="ffffff" w:space="0" w:sz="12" w:val="single"/>
              <w:bottom w:color="ffffff" w:space="0" w:sz="12" w:val="single"/>
              <w:right w:color="ffffff" w:space="0" w:sz="12" w:val="single"/>
            </w:tcBorders>
            <w:tcMar>
              <w:top w:w="40.0" w:type="dxa"/>
              <w:left w:w="80.0" w:type="dxa"/>
              <w:bottom w:w="40.0" w:type="dxa"/>
              <w:right w:w="80.0" w:type="dxa"/>
            </w:tcMar>
            <w:vAlign w:val="top"/>
          </w:tcPr>
          <w:p w:rsidR="00000000" w:rsidDel="00000000" w:rsidP="00000000" w:rsidRDefault="00000000" w:rsidRPr="00000000" w14:paraId="0000007D">
            <w:pPr>
              <w:spacing w:after="200" w:lineRule="auto"/>
              <w:rPr>
                <w:color w:val="333333"/>
                <w:sz w:val="20"/>
                <w:szCs w:val="20"/>
              </w:rPr>
            </w:pPr>
            <w:r w:rsidDel="00000000" w:rsidR="00000000" w:rsidRPr="00000000">
              <w:rPr>
                <w:color w:val="333333"/>
                <w:sz w:val="20"/>
                <w:szCs w:val="20"/>
                <w:rtl w:val="0"/>
              </w:rPr>
              <w:t xml:space="preserve">d) Equilibrado</w:t>
            </w:r>
          </w:p>
        </w:tc>
      </w:tr>
    </w:tbl>
    <w:p w:rsidR="00000000" w:rsidDel="00000000" w:rsidP="00000000" w:rsidRDefault="00000000" w:rsidRPr="00000000" w14:paraId="0000007E">
      <w:pPr>
        <w:shd w:fill="ffffff" w:val="clear"/>
        <w:spacing w:line="374.09940000000006" w:lineRule="auto"/>
        <w:rPr>
          <w:b w:val="1"/>
          <w:color w:val="333333"/>
          <w:sz w:val="20"/>
          <w:szCs w:val="20"/>
        </w:rPr>
      </w:pPr>
      <w:r w:rsidDel="00000000" w:rsidR="00000000" w:rsidRPr="00000000">
        <w:rPr>
          <w:b w:val="1"/>
          <w:color w:val="333333"/>
          <w:sz w:val="20"/>
          <w:szCs w:val="20"/>
          <w:rtl w:val="0"/>
        </w:rPr>
        <w:t xml:space="preserve">DEBILIDADES</w:t>
      </w:r>
    </w:p>
    <w:tbl>
      <w:tblPr>
        <w:tblStyle w:val="Table2"/>
        <w:tblW w:w="7215.0" w:type="dxa"/>
        <w:jc w:val="left"/>
        <w:tblInd w:w="8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95"/>
        <w:gridCol w:w="1620"/>
        <w:gridCol w:w="1725"/>
        <w:gridCol w:w="1845"/>
        <w:gridCol w:w="1530"/>
        <w:tblGridChange w:id="0">
          <w:tblGrid>
            <w:gridCol w:w="495"/>
            <w:gridCol w:w="1620"/>
            <w:gridCol w:w="1725"/>
            <w:gridCol w:w="1845"/>
            <w:gridCol w:w="1530"/>
          </w:tblGrid>
        </w:tblGridChange>
      </w:tblGrid>
      <w:tr>
        <w:trPr>
          <w:trHeight w:val="330" w:hRule="atLeast"/>
        </w:trPr>
        <w:tc>
          <w:tcPr>
            <w:tcBorders>
              <w:top w:color="ffffff" w:space="0" w:sz="12" w:val="single"/>
              <w:left w:color="ffffff" w:space="0" w:sz="12" w:val="single"/>
              <w:bottom w:color="ffffff" w:space="0" w:sz="12" w:val="single"/>
              <w:right w:color="ffffff" w:space="0" w:sz="12" w:val="single"/>
            </w:tcBorders>
            <w:tcMar>
              <w:top w:w="40.0" w:type="dxa"/>
              <w:left w:w="80.0" w:type="dxa"/>
              <w:bottom w:w="40.0" w:type="dxa"/>
              <w:right w:w="80.0" w:type="dxa"/>
            </w:tcMar>
            <w:vAlign w:val="bottom"/>
          </w:tcPr>
          <w:p w:rsidR="00000000" w:rsidDel="00000000" w:rsidP="00000000" w:rsidRDefault="00000000" w:rsidRPr="00000000" w14:paraId="0000007F">
            <w:pPr>
              <w:spacing w:after="200" w:lineRule="auto"/>
              <w:jc w:val="center"/>
              <w:rPr>
                <w:color w:val="333333"/>
                <w:sz w:val="20"/>
                <w:szCs w:val="20"/>
              </w:rPr>
            </w:pPr>
            <w:r w:rsidDel="00000000" w:rsidR="00000000" w:rsidRPr="00000000">
              <w:rPr>
                <w:b w:val="1"/>
                <w:color w:val="333333"/>
                <w:sz w:val="20"/>
                <w:szCs w:val="20"/>
                <w:rtl w:val="0"/>
              </w:rPr>
              <w:t xml:space="preserve">21.</w:t>
            </w: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tcMar>
              <w:top w:w="40.0" w:type="dxa"/>
              <w:left w:w="80.0" w:type="dxa"/>
              <w:bottom w:w="40.0" w:type="dxa"/>
              <w:right w:w="80.0" w:type="dxa"/>
            </w:tcMar>
            <w:vAlign w:val="bottom"/>
          </w:tcPr>
          <w:p w:rsidR="00000000" w:rsidDel="00000000" w:rsidP="00000000" w:rsidRDefault="00000000" w:rsidRPr="00000000" w14:paraId="00000080">
            <w:pPr>
              <w:spacing w:after="200" w:lineRule="auto"/>
              <w:jc w:val="center"/>
              <w:rPr>
                <w:color w:val="333333"/>
                <w:sz w:val="20"/>
                <w:szCs w:val="20"/>
              </w:rPr>
            </w:pPr>
            <w:r w:rsidDel="00000000" w:rsidR="00000000" w:rsidRPr="00000000">
              <w:rPr>
                <w:b w:val="1"/>
                <w:color w:val="333333"/>
                <w:sz w:val="20"/>
                <w:szCs w:val="20"/>
                <w:rtl w:val="0"/>
              </w:rPr>
              <w:t xml:space="preserve">a) Estridente</w:t>
            </w: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tcMar>
              <w:top w:w="40.0" w:type="dxa"/>
              <w:left w:w="80.0" w:type="dxa"/>
              <w:bottom w:w="40.0" w:type="dxa"/>
              <w:right w:w="80.0" w:type="dxa"/>
            </w:tcMar>
            <w:vAlign w:val="bottom"/>
          </w:tcPr>
          <w:p w:rsidR="00000000" w:rsidDel="00000000" w:rsidP="00000000" w:rsidRDefault="00000000" w:rsidRPr="00000000" w14:paraId="00000081">
            <w:pPr>
              <w:spacing w:after="200" w:lineRule="auto"/>
              <w:jc w:val="center"/>
              <w:rPr>
                <w:color w:val="333333"/>
                <w:sz w:val="20"/>
                <w:szCs w:val="20"/>
              </w:rPr>
            </w:pPr>
            <w:r w:rsidDel="00000000" w:rsidR="00000000" w:rsidRPr="00000000">
              <w:rPr>
                <w:b w:val="1"/>
                <w:color w:val="333333"/>
                <w:sz w:val="20"/>
                <w:szCs w:val="20"/>
                <w:rtl w:val="0"/>
              </w:rPr>
              <w:t xml:space="preserve">b) Mandón</w:t>
            </w: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tcMar>
              <w:top w:w="40.0" w:type="dxa"/>
              <w:left w:w="80.0" w:type="dxa"/>
              <w:bottom w:w="40.0" w:type="dxa"/>
              <w:right w:w="80.0" w:type="dxa"/>
            </w:tcMar>
            <w:vAlign w:val="bottom"/>
          </w:tcPr>
          <w:p w:rsidR="00000000" w:rsidDel="00000000" w:rsidP="00000000" w:rsidRDefault="00000000" w:rsidRPr="00000000" w14:paraId="00000082">
            <w:pPr>
              <w:spacing w:after="200" w:lineRule="auto"/>
              <w:jc w:val="center"/>
              <w:rPr>
                <w:color w:val="333333"/>
                <w:sz w:val="20"/>
                <w:szCs w:val="20"/>
              </w:rPr>
            </w:pPr>
            <w:r w:rsidDel="00000000" w:rsidR="00000000" w:rsidRPr="00000000">
              <w:rPr>
                <w:b w:val="1"/>
                <w:color w:val="333333"/>
                <w:sz w:val="20"/>
                <w:szCs w:val="20"/>
                <w:rtl w:val="0"/>
              </w:rPr>
              <w:t xml:space="preserve">c) Desanimado</w:t>
            </w: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tcMar>
              <w:top w:w="40.0" w:type="dxa"/>
              <w:left w:w="80.0" w:type="dxa"/>
              <w:bottom w:w="40.0" w:type="dxa"/>
              <w:right w:w="80.0" w:type="dxa"/>
            </w:tcMar>
            <w:vAlign w:val="bottom"/>
          </w:tcPr>
          <w:p w:rsidR="00000000" w:rsidDel="00000000" w:rsidP="00000000" w:rsidRDefault="00000000" w:rsidRPr="00000000" w14:paraId="00000083">
            <w:pPr>
              <w:spacing w:after="200" w:lineRule="auto"/>
              <w:jc w:val="center"/>
              <w:rPr>
                <w:color w:val="333333"/>
                <w:sz w:val="20"/>
                <w:szCs w:val="20"/>
              </w:rPr>
            </w:pPr>
            <w:r w:rsidDel="00000000" w:rsidR="00000000" w:rsidRPr="00000000">
              <w:rPr>
                <w:b w:val="1"/>
                <w:color w:val="333333"/>
                <w:sz w:val="20"/>
                <w:szCs w:val="20"/>
                <w:rtl w:val="0"/>
              </w:rPr>
              <w:t xml:space="preserve">d) Soso</w:t>
            </w:r>
            <w:r w:rsidDel="00000000" w:rsidR="00000000" w:rsidRPr="00000000">
              <w:rPr>
                <w:rtl w:val="0"/>
              </w:rPr>
            </w:r>
          </w:p>
        </w:tc>
      </w:tr>
      <w:tr>
        <w:trPr>
          <w:trHeight w:val="570" w:hRule="atLeast"/>
        </w:trPr>
        <w:tc>
          <w:tcPr>
            <w:tcBorders>
              <w:top w:color="ffffff" w:space="0" w:sz="12" w:val="single"/>
              <w:left w:color="ffffff" w:space="0" w:sz="12" w:val="single"/>
              <w:bottom w:color="ffffff" w:space="0" w:sz="12" w:val="single"/>
              <w:right w:color="ffffff" w:space="0" w:sz="12" w:val="single"/>
            </w:tcBorders>
            <w:tcMar>
              <w:top w:w="40.0" w:type="dxa"/>
              <w:left w:w="80.0" w:type="dxa"/>
              <w:bottom w:w="40.0" w:type="dxa"/>
              <w:right w:w="80.0" w:type="dxa"/>
            </w:tcMar>
            <w:vAlign w:val="top"/>
          </w:tcPr>
          <w:p w:rsidR="00000000" w:rsidDel="00000000" w:rsidP="00000000" w:rsidRDefault="00000000" w:rsidRPr="00000000" w14:paraId="00000084">
            <w:pPr>
              <w:spacing w:after="200" w:lineRule="auto"/>
              <w:rPr>
                <w:color w:val="333333"/>
                <w:sz w:val="20"/>
                <w:szCs w:val="20"/>
              </w:rPr>
            </w:pPr>
            <w:r w:rsidDel="00000000" w:rsidR="00000000" w:rsidRPr="00000000">
              <w:rPr>
                <w:color w:val="333333"/>
                <w:sz w:val="20"/>
                <w:szCs w:val="20"/>
                <w:rtl w:val="0"/>
              </w:rPr>
              <w:t xml:space="preserve">22.</w:t>
            </w:r>
          </w:p>
        </w:tc>
        <w:tc>
          <w:tcPr>
            <w:tcBorders>
              <w:top w:color="ffffff" w:space="0" w:sz="12" w:val="single"/>
              <w:left w:color="ffffff" w:space="0" w:sz="12" w:val="single"/>
              <w:bottom w:color="ffffff" w:space="0" w:sz="12" w:val="single"/>
              <w:right w:color="ffffff" w:space="0" w:sz="12" w:val="single"/>
            </w:tcBorders>
            <w:tcMar>
              <w:top w:w="40.0" w:type="dxa"/>
              <w:left w:w="80.0" w:type="dxa"/>
              <w:bottom w:w="40.0" w:type="dxa"/>
              <w:right w:w="80.0" w:type="dxa"/>
            </w:tcMar>
            <w:vAlign w:val="top"/>
          </w:tcPr>
          <w:p w:rsidR="00000000" w:rsidDel="00000000" w:rsidP="00000000" w:rsidRDefault="00000000" w:rsidRPr="00000000" w14:paraId="00000085">
            <w:pPr>
              <w:spacing w:after="200" w:lineRule="auto"/>
              <w:rPr>
                <w:color w:val="333333"/>
                <w:sz w:val="20"/>
                <w:szCs w:val="20"/>
              </w:rPr>
            </w:pPr>
            <w:r w:rsidDel="00000000" w:rsidR="00000000" w:rsidRPr="00000000">
              <w:rPr>
                <w:color w:val="333333"/>
                <w:sz w:val="20"/>
                <w:szCs w:val="20"/>
                <w:rtl w:val="0"/>
              </w:rPr>
              <w:t xml:space="preserve">a) Indisciplinado</w:t>
            </w:r>
          </w:p>
        </w:tc>
        <w:tc>
          <w:tcPr>
            <w:tcBorders>
              <w:top w:color="ffffff" w:space="0" w:sz="12" w:val="single"/>
              <w:left w:color="ffffff" w:space="0" w:sz="12" w:val="single"/>
              <w:bottom w:color="ffffff" w:space="0" w:sz="12" w:val="single"/>
              <w:right w:color="ffffff" w:space="0" w:sz="12" w:val="single"/>
            </w:tcBorders>
            <w:tcMar>
              <w:top w:w="40.0" w:type="dxa"/>
              <w:left w:w="80.0" w:type="dxa"/>
              <w:bottom w:w="40.0" w:type="dxa"/>
              <w:right w:w="80.0" w:type="dxa"/>
            </w:tcMar>
            <w:vAlign w:val="top"/>
          </w:tcPr>
          <w:p w:rsidR="00000000" w:rsidDel="00000000" w:rsidP="00000000" w:rsidRDefault="00000000" w:rsidRPr="00000000" w14:paraId="00000086">
            <w:pPr>
              <w:spacing w:after="200" w:lineRule="auto"/>
              <w:rPr>
                <w:color w:val="333333"/>
                <w:sz w:val="20"/>
                <w:szCs w:val="20"/>
              </w:rPr>
            </w:pPr>
            <w:r w:rsidDel="00000000" w:rsidR="00000000" w:rsidRPr="00000000">
              <w:rPr>
                <w:color w:val="333333"/>
                <w:sz w:val="20"/>
                <w:szCs w:val="20"/>
                <w:rtl w:val="0"/>
              </w:rPr>
              <w:t xml:space="preserve">b) Antipático</w:t>
            </w:r>
          </w:p>
        </w:tc>
        <w:tc>
          <w:tcPr>
            <w:tcBorders>
              <w:top w:color="ffffff" w:space="0" w:sz="12" w:val="single"/>
              <w:left w:color="ffffff" w:space="0" w:sz="12" w:val="single"/>
              <w:bottom w:color="ffffff" w:space="0" w:sz="12" w:val="single"/>
              <w:right w:color="ffffff" w:space="0" w:sz="12" w:val="single"/>
            </w:tcBorders>
            <w:tcMar>
              <w:top w:w="40.0" w:type="dxa"/>
              <w:left w:w="80.0" w:type="dxa"/>
              <w:bottom w:w="40.0" w:type="dxa"/>
              <w:right w:w="80.0" w:type="dxa"/>
            </w:tcMar>
            <w:vAlign w:val="top"/>
          </w:tcPr>
          <w:p w:rsidR="00000000" w:rsidDel="00000000" w:rsidP="00000000" w:rsidRDefault="00000000" w:rsidRPr="00000000" w14:paraId="00000087">
            <w:pPr>
              <w:spacing w:after="200" w:lineRule="auto"/>
              <w:rPr>
                <w:color w:val="333333"/>
                <w:sz w:val="20"/>
                <w:szCs w:val="20"/>
              </w:rPr>
            </w:pPr>
            <w:r w:rsidDel="00000000" w:rsidR="00000000" w:rsidRPr="00000000">
              <w:rPr>
                <w:color w:val="333333"/>
                <w:sz w:val="20"/>
                <w:szCs w:val="20"/>
                <w:rtl w:val="0"/>
              </w:rPr>
              <w:t xml:space="preserve">c) Sin entusiasmo</w:t>
            </w:r>
          </w:p>
        </w:tc>
        <w:tc>
          <w:tcPr>
            <w:tcBorders>
              <w:top w:color="ffffff" w:space="0" w:sz="12" w:val="single"/>
              <w:left w:color="ffffff" w:space="0" w:sz="12" w:val="single"/>
              <w:bottom w:color="ffffff" w:space="0" w:sz="12" w:val="single"/>
              <w:right w:color="ffffff" w:space="0" w:sz="12" w:val="single"/>
            </w:tcBorders>
            <w:tcMar>
              <w:top w:w="40.0" w:type="dxa"/>
              <w:left w:w="80.0" w:type="dxa"/>
              <w:bottom w:w="40.0" w:type="dxa"/>
              <w:right w:w="80.0" w:type="dxa"/>
            </w:tcMar>
            <w:vAlign w:val="top"/>
          </w:tcPr>
          <w:p w:rsidR="00000000" w:rsidDel="00000000" w:rsidP="00000000" w:rsidRDefault="00000000" w:rsidRPr="00000000" w14:paraId="00000088">
            <w:pPr>
              <w:spacing w:after="200" w:lineRule="auto"/>
              <w:rPr>
                <w:color w:val="333333"/>
                <w:sz w:val="20"/>
                <w:szCs w:val="20"/>
              </w:rPr>
            </w:pPr>
            <w:r w:rsidDel="00000000" w:rsidR="00000000" w:rsidRPr="00000000">
              <w:rPr>
                <w:color w:val="333333"/>
                <w:sz w:val="20"/>
                <w:szCs w:val="20"/>
                <w:rtl w:val="0"/>
              </w:rPr>
              <w:t xml:space="preserve">d) Implacable</w:t>
            </w:r>
          </w:p>
        </w:tc>
      </w:tr>
      <w:tr>
        <w:trPr>
          <w:trHeight w:val="330" w:hRule="atLeast"/>
        </w:trPr>
        <w:tc>
          <w:tcPr>
            <w:tcBorders>
              <w:top w:color="ffffff" w:space="0" w:sz="12" w:val="single"/>
              <w:left w:color="ffffff" w:space="0" w:sz="12" w:val="single"/>
              <w:bottom w:color="ffffff" w:space="0" w:sz="12" w:val="single"/>
              <w:right w:color="ffffff" w:space="0" w:sz="12" w:val="single"/>
            </w:tcBorders>
            <w:tcMar>
              <w:top w:w="40.0" w:type="dxa"/>
              <w:left w:w="80.0" w:type="dxa"/>
              <w:bottom w:w="40.0" w:type="dxa"/>
              <w:right w:w="80.0" w:type="dxa"/>
            </w:tcMar>
            <w:vAlign w:val="top"/>
          </w:tcPr>
          <w:p w:rsidR="00000000" w:rsidDel="00000000" w:rsidP="00000000" w:rsidRDefault="00000000" w:rsidRPr="00000000" w14:paraId="00000089">
            <w:pPr>
              <w:spacing w:after="200" w:lineRule="auto"/>
              <w:rPr>
                <w:color w:val="333333"/>
                <w:sz w:val="20"/>
                <w:szCs w:val="20"/>
              </w:rPr>
            </w:pPr>
            <w:r w:rsidDel="00000000" w:rsidR="00000000" w:rsidRPr="00000000">
              <w:rPr>
                <w:color w:val="333333"/>
                <w:sz w:val="20"/>
                <w:szCs w:val="20"/>
                <w:rtl w:val="0"/>
              </w:rPr>
              <w:t xml:space="preserve">23.</w:t>
            </w:r>
          </w:p>
        </w:tc>
        <w:tc>
          <w:tcPr>
            <w:tcBorders>
              <w:top w:color="ffffff" w:space="0" w:sz="12" w:val="single"/>
              <w:left w:color="ffffff" w:space="0" w:sz="12" w:val="single"/>
              <w:bottom w:color="ffffff" w:space="0" w:sz="12" w:val="single"/>
              <w:right w:color="ffffff" w:space="0" w:sz="12" w:val="single"/>
            </w:tcBorders>
            <w:tcMar>
              <w:top w:w="40.0" w:type="dxa"/>
              <w:left w:w="80.0" w:type="dxa"/>
              <w:bottom w:w="40.0" w:type="dxa"/>
              <w:right w:w="80.0" w:type="dxa"/>
            </w:tcMar>
            <w:vAlign w:val="top"/>
          </w:tcPr>
          <w:p w:rsidR="00000000" w:rsidDel="00000000" w:rsidP="00000000" w:rsidRDefault="00000000" w:rsidRPr="00000000" w14:paraId="0000008A">
            <w:pPr>
              <w:spacing w:after="200" w:lineRule="auto"/>
              <w:rPr>
                <w:color w:val="333333"/>
                <w:sz w:val="20"/>
                <w:szCs w:val="20"/>
              </w:rPr>
            </w:pPr>
            <w:r w:rsidDel="00000000" w:rsidR="00000000" w:rsidRPr="00000000">
              <w:rPr>
                <w:color w:val="333333"/>
                <w:sz w:val="20"/>
                <w:szCs w:val="20"/>
                <w:rtl w:val="0"/>
              </w:rPr>
              <w:t xml:space="preserve">a) Repetidor</w:t>
            </w:r>
          </w:p>
        </w:tc>
        <w:tc>
          <w:tcPr>
            <w:tcBorders>
              <w:top w:color="ffffff" w:space="0" w:sz="12" w:val="single"/>
              <w:left w:color="ffffff" w:space="0" w:sz="12" w:val="single"/>
              <w:bottom w:color="ffffff" w:space="0" w:sz="12" w:val="single"/>
              <w:right w:color="ffffff" w:space="0" w:sz="12" w:val="single"/>
            </w:tcBorders>
            <w:tcMar>
              <w:top w:w="40.0" w:type="dxa"/>
              <w:left w:w="80.0" w:type="dxa"/>
              <w:bottom w:w="40.0" w:type="dxa"/>
              <w:right w:w="80.0" w:type="dxa"/>
            </w:tcMar>
            <w:vAlign w:val="top"/>
          </w:tcPr>
          <w:p w:rsidR="00000000" w:rsidDel="00000000" w:rsidP="00000000" w:rsidRDefault="00000000" w:rsidRPr="00000000" w14:paraId="0000008B">
            <w:pPr>
              <w:spacing w:after="200" w:lineRule="auto"/>
              <w:rPr>
                <w:color w:val="333333"/>
                <w:sz w:val="20"/>
                <w:szCs w:val="20"/>
              </w:rPr>
            </w:pPr>
            <w:r w:rsidDel="00000000" w:rsidR="00000000" w:rsidRPr="00000000">
              <w:rPr>
                <w:color w:val="333333"/>
                <w:sz w:val="20"/>
                <w:szCs w:val="20"/>
                <w:rtl w:val="0"/>
              </w:rPr>
              <w:t xml:space="preserve">b) Resistente</w:t>
            </w:r>
          </w:p>
        </w:tc>
        <w:tc>
          <w:tcPr>
            <w:tcBorders>
              <w:top w:color="ffffff" w:space="0" w:sz="12" w:val="single"/>
              <w:left w:color="ffffff" w:space="0" w:sz="12" w:val="single"/>
              <w:bottom w:color="ffffff" w:space="0" w:sz="12" w:val="single"/>
              <w:right w:color="ffffff" w:space="0" w:sz="12" w:val="single"/>
            </w:tcBorders>
            <w:tcMar>
              <w:top w:w="40.0" w:type="dxa"/>
              <w:left w:w="80.0" w:type="dxa"/>
              <w:bottom w:w="40.0" w:type="dxa"/>
              <w:right w:w="80.0" w:type="dxa"/>
            </w:tcMar>
            <w:vAlign w:val="top"/>
          </w:tcPr>
          <w:p w:rsidR="00000000" w:rsidDel="00000000" w:rsidP="00000000" w:rsidRDefault="00000000" w:rsidRPr="00000000" w14:paraId="0000008C">
            <w:pPr>
              <w:spacing w:after="200" w:lineRule="auto"/>
              <w:rPr>
                <w:color w:val="333333"/>
                <w:sz w:val="20"/>
                <w:szCs w:val="20"/>
              </w:rPr>
            </w:pPr>
            <w:r w:rsidDel="00000000" w:rsidR="00000000" w:rsidRPr="00000000">
              <w:rPr>
                <w:color w:val="333333"/>
                <w:sz w:val="20"/>
                <w:szCs w:val="20"/>
                <w:rtl w:val="0"/>
              </w:rPr>
              <w:t xml:space="preserve">c) Resentido</w:t>
            </w:r>
          </w:p>
        </w:tc>
        <w:tc>
          <w:tcPr>
            <w:tcBorders>
              <w:top w:color="ffffff" w:space="0" w:sz="12" w:val="single"/>
              <w:left w:color="ffffff" w:space="0" w:sz="12" w:val="single"/>
              <w:bottom w:color="ffffff" w:space="0" w:sz="12" w:val="single"/>
              <w:right w:color="ffffff" w:space="0" w:sz="12" w:val="single"/>
            </w:tcBorders>
            <w:tcMar>
              <w:top w:w="40.0" w:type="dxa"/>
              <w:left w:w="80.0" w:type="dxa"/>
              <w:bottom w:w="40.0" w:type="dxa"/>
              <w:right w:w="80.0" w:type="dxa"/>
            </w:tcMar>
            <w:vAlign w:val="top"/>
          </w:tcPr>
          <w:p w:rsidR="00000000" w:rsidDel="00000000" w:rsidP="00000000" w:rsidRDefault="00000000" w:rsidRPr="00000000" w14:paraId="0000008D">
            <w:pPr>
              <w:spacing w:after="200" w:lineRule="auto"/>
              <w:rPr>
                <w:color w:val="333333"/>
                <w:sz w:val="20"/>
                <w:szCs w:val="20"/>
              </w:rPr>
            </w:pPr>
            <w:r w:rsidDel="00000000" w:rsidR="00000000" w:rsidRPr="00000000">
              <w:rPr>
                <w:color w:val="333333"/>
                <w:sz w:val="20"/>
                <w:szCs w:val="20"/>
                <w:rtl w:val="0"/>
              </w:rPr>
              <w:t xml:space="preserve">d) Reticente</w:t>
            </w:r>
          </w:p>
        </w:tc>
      </w:tr>
      <w:tr>
        <w:trPr>
          <w:trHeight w:val="330" w:hRule="atLeast"/>
        </w:trPr>
        <w:tc>
          <w:tcPr>
            <w:tcBorders>
              <w:top w:color="ffffff" w:space="0" w:sz="12" w:val="single"/>
              <w:left w:color="ffffff" w:space="0" w:sz="12" w:val="single"/>
              <w:bottom w:color="ffffff" w:space="0" w:sz="12" w:val="single"/>
              <w:right w:color="ffffff" w:space="0" w:sz="12" w:val="single"/>
            </w:tcBorders>
            <w:tcMar>
              <w:top w:w="40.0" w:type="dxa"/>
              <w:left w:w="80.0" w:type="dxa"/>
              <w:bottom w:w="40.0" w:type="dxa"/>
              <w:right w:w="80.0" w:type="dxa"/>
            </w:tcMar>
            <w:vAlign w:val="top"/>
          </w:tcPr>
          <w:p w:rsidR="00000000" w:rsidDel="00000000" w:rsidP="00000000" w:rsidRDefault="00000000" w:rsidRPr="00000000" w14:paraId="0000008E">
            <w:pPr>
              <w:spacing w:after="200" w:lineRule="auto"/>
              <w:rPr>
                <w:color w:val="333333"/>
                <w:sz w:val="20"/>
                <w:szCs w:val="20"/>
              </w:rPr>
            </w:pPr>
            <w:r w:rsidDel="00000000" w:rsidR="00000000" w:rsidRPr="00000000">
              <w:rPr>
                <w:color w:val="333333"/>
                <w:sz w:val="20"/>
                <w:szCs w:val="20"/>
                <w:rtl w:val="0"/>
              </w:rPr>
              <w:t xml:space="preserve">24.</w:t>
            </w:r>
          </w:p>
        </w:tc>
        <w:tc>
          <w:tcPr>
            <w:tcBorders>
              <w:top w:color="ffffff" w:space="0" w:sz="12" w:val="single"/>
              <w:left w:color="ffffff" w:space="0" w:sz="12" w:val="single"/>
              <w:bottom w:color="ffffff" w:space="0" w:sz="12" w:val="single"/>
              <w:right w:color="ffffff" w:space="0" w:sz="12" w:val="single"/>
            </w:tcBorders>
            <w:tcMar>
              <w:top w:w="40.0" w:type="dxa"/>
              <w:left w:w="80.0" w:type="dxa"/>
              <w:bottom w:w="40.0" w:type="dxa"/>
              <w:right w:w="80.0" w:type="dxa"/>
            </w:tcMar>
            <w:vAlign w:val="top"/>
          </w:tcPr>
          <w:p w:rsidR="00000000" w:rsidDel="00000000" w:rsidP="00000000" w:rsidRDefault="00000000" w:rsidRPr="00000000" w14:paraId="0000008F">
            <w:pPr>
              <w:spacing w:after="200" w:lineRule="auto"/>
              <w:rPr>
                <w:color w:val="333333"/>
                <w:sz w:val="20"/>
                <w:szCs w:val="20"/>
              </w:rPr>
            </w:pPr>
            <w:r w:rsidDel="00000000" w:rsidR="00000000" w:rsidRPr="00000000">
              <w:rPr>
                <w:color w:val="333333"/>
                <w:sz w:val="20"/>
                <w:szCs w:val="20"/>
                <w:rtl w:val="0"/>
              </w:rPr>
              <w:t xml:space="preserve">a) Olvidadizo</w:t>
            </w:r>
          </w:p>
        </w:tc>
        <w:tc>
          <w:tcPr>
            <w:tcBorders>
              <w:top w:color="ffffff" w:space="0" w:sz="12" w:val="single"/>
              <w:left w:color="ffffff" w:space="0" w:sz="12" w:val="single"/>
              <w:bottom w:color="ffffff" w:space="0" w:sz="12" w:val="single"/>
              <w:right w:color="ffffff" w:space="0" w:sz="12" w:val="single"/>
            </w:tcBorders>
            <w:tcMar>
              <w:top w:w="40.0" w:type="dxa"/>
              <w:left w:w="80.0" w:type="dxa"/>
              <w:bottom w:w="40.0" w:type="dxa"/>
              <w:right w:w="80.0" w:type="dxa"/>
            </w:tcMar>
            <w:vAlign w:val="top"/>
          </w:tcPr>
          <w:p w:rsidR="00000000" w:rsidDel="00000000" w:rsidP="00000000" w:rsidRDefault="00000000" w:rsidRPr="00000000" w14:paraId="00000090">
            <w:pPr>
              <w:spacing w:after="200" w:lineRule="auto"/>
              <w:rPr>
                <w:color w:val="333333"/>
                <w:sz w:val="20"/>
                <w:szCs w:val="20"/>
              </w:rPr>
            </w:pPr>
            <w:r w:rsidDel="00000000" w:rsidR="00000000" w:rsidRPr="00000000">
              <w:rPr>
                <w:color w:val="333333"/>
                <w:sz w:val="20"/>
                <w:szCs w:val="20"/>
                <w:rtl w:val="0"/>
              </w:rPr>
              <w:t xml:space="preserve">b) Franco</w:t>
            </w:r>
          </w:p>
        </w:tc>
        <w:tc>
          <w:tcPr>
            <w:tcBorders>
              <w:top w:color="ffffff" w:space="0" w:sz="12" w:val="single"/>
              <w:left w:color="ffffff" w:space="0" w:sz="12" w:val="single"/>
              <w:bottom w:color="ffffff" w:space="0" w:sz="12" w:val="single"/>
              <w:right w:color="ffffff" w:space="0" w:sz="12" w:val="single"/>
            </w:tcBorders>
            <w:tcMar>
              <w:top w:w="40.0" w:type="dxa"/>
              <w:left w:w="80.0" w:type="dxa"/>
              <w:bottom w:w="40.0" w:type="dxa"/>
              <w:right w:w="80.0" w:type="dxa"/>
            </w:tcMar>
            <w:vAlign w:val="top"/>
          </w:tcPr>
          <w:p w:rsidR="00000000" w:rsidDel="00000000" w:rsidP="00000000" w:rsidRDefault="00000000" w:rsidRPr="00000000" w14:paraId="00000091">
            <w:pPr>
              <w:spacing w:after="200" w:lineRule="auto"/>
              <w:rPr>
                <w:color w:val="333333"/>
                <w:sz w:val="20"/>
                <w:szCs w:val="20"/>
              </w:rPr>
            </w:pPr>
            <w:r w:rsidDel="00000000" w:rsidR="00000000" w:rsidRPr="00000000">
              <w:rPr>
                <w:color w:val="333333"/>
                <w:sz w:val="20"/>
                <w:szCs w:val="20"/>
                <w:rtl w:val="0"/>
              </w:rPr>
              <w:t xml:space="preserve">c) Exigente</w:t>
            </w:r>
          </w:p>
        </w:tc>
        <w:tc>
          <w:tcPr>
            <w:tcBorders>
              <w:top w:color="ffffff" w:space="0" w:sz="12" w:val="single"/>
              <w:left w:color="ffffff" w:space="0" w:sz="12" w:val="single"/>
              <w:bottom w:color="ffffff" w:space="0" w:sz="12" w:val="single"/>
              <w:right w:color="ffffff" w:space="0" w:sz="12" w:val="single"/>
            </w:tcBorders>
            <w:tcMar>
              <w:top w:w="40.0" w:type="dxa"/>
              <w:left w:w="80.0" w:type="dxa"/>
              <w:bottom w:w="40.0" w:type="dxa"/>
              <w:right w:w="80.0" w:type="dxa"/>
            </w:tcMar>
            <w:vAlign w:val="top"/>
          </w:tcPr>
          <w:p w:rsidR="00000000" w:rsidDel="00000000" w:rsidP="00000000" w:rsidRDefault="00000000" w:rsidRPr="00000000" w14:paraId="00000092">
            <w:pPr>
              <w:spacing w:after="200" w:lineRule="auto"/>
              <w:rPr>
                <w:color w:val="333333"/>
                <w:sz w:val="20"/>
                <w:szCs w:val="20"/>
              </w:rPr>
            </w:pPr>
            <w:r w:rsidDel="00000000" w:rsidR="00000000" w:rsidRPr="00000000">
              <w:rPr>
                <w:color w:val="333333"/>
                <w:sz w:val="20"/>
                <w:szCs w:val="20"/>
                <w:rtl w:val="0"/>
              </w:rPr>
              <w:t xml:space="preserve">d) Temeroso</w:t>
            </w:r>
          </w:p>
        </w:tc>
      </w:tr>
      <w:tr>
        <w:trPr>
          <w:trHeight w:val="330" w:hRule="atLeast"/>
        </w:trPr>
        <w:tc>
          <w:tcPr>
            <w:tcBorders>
              <w:top w:color="ffffff" w:space="0" w:sz="12" w:val="single"/>
              <w:left w:color="ffffff" w:space="0" w:sz="12" w:val="single"/>
              <w:bottom w:color="ffffff" w:space="0" w:sz="12" w:val="single"/>
              <w:right w:color="ffffff" w:space="0" w:sz="12" w:val="single"/>
            </w:tcBorders>
            <w:tcMar>
              <w:top w:w="40.0" w:type="dxa"/>
              <w:left w:w="80.0" w:type="dxa"/>
              <w:bottom w:w="40.0" w:type="dxa"/>
              <w:right w:w="80.0" w:type="dxa"/>
            </w:tcMar>
            <w:vAlign w:val="top"/>
          </w:tcPr>
          <w:p w:rsidR="00000000" w:rsidDel="00000000" w:rsidP="00000000" w:rsidRDefault="00000000" w:rsidRPr="00000000" w14:paraId="00000093">
            <w:pPr>
              <w:spacing w:after="200" w:lineRule="auto"/>
              <w:rPr>
                <w:color w:val="333333"/>
                <w:sz w:val="20"/>
                <w:szCs w:val="20"/>
              </w:rPr>
            </w:pPr>
            <w:r w:rsidDel="00000000" w:rsidR="00000000" w:rsidRPr="00000000">
              <w:rPr>
                <w:color w:val="333333"/>
                <w:sz w:val="20"/>
                <w:szCs w:val="20"/>
                <w:rtl w:val="0"/>
              </w:rPr>
              <w:t xml:space="preserve">25.</w:t>
            </w:r>
          </w:p>
        </w:tc>
        <w:tc>
          <w:tcPr>
            <w:tcBorders>
              <w:top w:color="ffffff" w:space="0" w:sz="12" w:val="single"/>
              <w:left w:color="ffffff" w:space="0" w:sz="12" w:val="single"/>
              <w:bottom w:color="ffffff" w:space="0" w:sz="12" w:val="single"/>
              <w:right w:color="ffffff" w:space="0" w:sz="12" w:val="single"/>
            </w:tcBorders>
            <w:tcMar>
              <w:top w:w="40.0" w:type="dxa"/>
              <w:left w:w="80.0" w:type="dxa"/>
              <w:bottom w:w="40.0" w:type="dxa"/>
              <w:right w:w="80.0" w:type="dxa"/>
            </w:tcMar>
            <w:vAlign w:val="top"/>
          </w:tcPr>
          <w:p w:rsidR="00000000" w:rsidDel="00000000" w:rsidP="00000000" w:rsidRDefault="00000000" w:rsidRPr="00000000" w14:paraId="00000094">
            <w:pPr>
              <w:spacing w:after="200" w:lineRule="auto"/>
              <w:rPr>
                <w:color w:val="333333"/>
                <w:sz w:val="20"/>
                <w:szCs w:val="20"/>
              </w:rPr>
            </w:pPr>
            <w:r w:rsidDel="00000000" w:rsidR="00000000" w:rsidRPr="00000000">
              <w:rPr>
                <w:color w:val="333333"/>
                <w:sz w:val="20"/>
                <w:szCs w:val="20"/>
                <w:rtl w:val="0"/>
              </w:rPr>
              <w:t xml:space="preserve">a) Interrumpe</w:t>
            </w:r>
          </w:p>
        </w:tc>
        <w:tc>
          <w:tcPr>
            <w:tcBorders>
              <w:top w:color="ffffff" w:space="0" w:sz="12" w:val="single"/>
              <w:left w:color="ffffff" w:space="0" w:sz="12" w:val="single"/>
              <w:bottom w:color="ffffff" w:space="0" w:sz="12" w:val="single"/>
              <w:right w:color="ffffff" w:space="0" w:sz="12" w:val="single"/>
            </w:tcBorders>
            <w:tcMar>
              <w:top w:w="40.0" w:type="dxa"/>
              <w:left w:w="80.0" w:type="dxa"/>
              <w:bottom w:w="40.0" w:type="dxa"/>
              <w:right w:w="80.0" w:type="dxa"/>
            </w:tcMar>
            <w:vAlign w:val="top"/>
          </w:tcPr>
          <w:p w:rsidR="00000000" w:rsidDel="00000000" w:rsidP="00000000" w:rsidRDefault="00000000" w:rsidRPr="00000000" w14:paraId="00000095">
            <w:pPr>
              <w:spacing w:after="200" w:lineRule="auto"/>
              <w:rPr>
                <w:color w:val="333333"/>
                <w:sz w:val="20"/>
                <w:szCs w:val="20"/>
              </w:rPr>
            </w:pPr>
            <w:r w:rsidDel="00000000" w:rsidR="00000000" w:rsidRPr="00000000">
              <w:rPr>
                <w:color w:val="333333"/>
                <w:sz w:val="20"/>
                <w:szCs w:val="20"/>
                <w:rtl w:val="0"/>
              </w:rPr>
              <w:t xml:space="preserve">b) Impaciente</w:t>
            </w:r>
          </w:p>
        </w:tc>
        <w:tc>
          <w:tcPr>
            <w:tcBorders>
              <w:top w:color="ffffff" w:space="0" w:sz="12" w:val="single"/>
              <w:left w:color="ffffff" w:space="0" w:sz="12" w:val="single"/>
              <w:bottom w:color="ffffff" w:space="0" w:sz="12" w:val="single"/>
              <w:right w:color="ffffff" w:space="0" w:sz="12" w:val="single"/>
            </w:tcBorders>
            <w:tcMar>
              <w:top w:w="40.0" w:type="dxa"/>
              <w:left w:w="80.0" w:type="dxa"/>
              <w:bottom w:w="40.0" w:type="dxa"/>
              <w:right w:w="80.0" w:type="dxa"/>
            </w:tcMar>
            <w:vAlign w:val="top"/>
          </w:tcPr>
          <w:p w:rsidR="00000000" w:rsidDel="00000000" w:rsidP="00000000" w:rsidRDefault="00000000" w:rsidRPr="00000000" w14:paraId="00000096">
            <w:pPr>
              <w:spacing w:after="200" w:lineRule="auto"/>
              <w:rPr>
                <w:color w:val="333333"/>
                <w:sz w:val="20"/>
                <w:szCs w:val="20"/>
              </w:rPr>
            </w:pPr>
            <w:r w:rsidDel="00000000" w:rsidR="00000000" w:rsidRPr="00000000">
              <w:rPr>
                <w:color w:val="333333"/>
                <w:sz w:val="20"/>
                <w:szCs w:val="20"/>
                <w:rtl w:val="0"/>
              </w:rPr>
              <w:t xml:space="preserve">c) Inseguro</w:t>
            </w:r>
          </w:p>
        </w:tc>
        <w:tc>
          <w:tcPr>
            <w:tcBorders>
              <w:top w:color="ffffff" w:space="0" w:sz="12" w:val="single"/>
              <w:left w:color="ffffff" w:space="0" w:sz="12" w:val="single"/>
              <w:bottom w:color="ffffff" w:space="0" w:sz="12" w:val="single"/>
              <w:right w:color="ffffff" w:space="0" w:sz="12" w:val="single"/>
            </w:tcBorders>
            <w:tcMar>
              <w:top w:w="40.0" w:type="dxa"/>
              <w:left w:w="80.0" w:type="dxa"/>
              <w:bottom w:w="40.0" w:type="dxa"/>
              <w:right w:w="80.0" w:type="dxa"/>
            </w:tcMar>
            <w:vAlign w:val="top"/>
          </w:tcPr>
          <w:p w:rsidR="00000000" w:rsidDel="00000000" w:rsidP="00000000" w:rsidRDefault="00000000" w:rsidRPr="00000000" w14:paraId="00000097">
            <w:pPr>
              <w:spacing w:after="200" w:lineRule="auto"/>
              <w:rPr>
                <w:color w:val="333333"/>
                <w:sz w:val="20"/>
                <w:szCs w:val="20"/>
              </w:rPr>
            </w:pPr>
            <w:r w:rsidDel="00000000" w:rsidR="00000000" w:rsidRPr="00000000">
              <w:rPr>
                <w:color w:val="333333"/>
                <w:sz w:val="20"/>
                <w:szCs w:val="20"/>
                <w:rtl w:val="0"/>
              </w:rPr>
              <w:t xml:space="preserve">d) Indeciso</w:t>
            </w:r>
          </w:p>
        </w:tc>
      </w:tr>
      <w:tr>
        <w:trPr>
          <w:trHeight w:val="570" w:hRule="atLeast"/>
        </w:trPr>
        <w:tc>
          <w:tcPr>
            <w:tcBorders>
              <w:top w:color="ffffff" w:space="0" w:sz="12" w:val="single"/>
              <w:left w:color="ffffff" w:space="0" w:sz="12" w:val="single"/>
              <w:bottom w:color="ffffff" w:space="0" w:sz="12" w:val="single"/>
              <w:right w:color="ffffff" w:space="0" w:sz="12" w:val="single"/>
            </w:tcBorders>
            <w:tcMar>
              <w:top w:w="40.0" w:type="dxa"/>
              <w:left w:w="80.0" w:type="dxa"/>
              <w:bottom w:w="40.0" w:type="dxa"/>
              <w:right w:w="80.0" w:type="dxa"/>
            </w:tcMar>
            <w:vAlign w:val="top"/>
          </w:tcPr>
          <w:p w:rsidR="00000000" w:rsidDel="00000000" w:rsidP="00000000" w:rsidRDefault="00000000" w:rsidRPr="00000000" w14:paraId="00000098">
            <w:pPr>
              <w:spacing w:after="200" w:lineRule="auto"/>
              <w:rPr>
                <w:color w:val="333333"/>
                <w:sz w:val="20"/>
                <w:szCs w:val="20"/>
              </w:rPr>
            </w:pPr>
            <w:r w:rsidDel="00000000" w:rsidR="00000000" w:rsidRPr="00000000">
              <w:rPr>
                <w:color w:val="333333"/>
                <w:sz w:val="20"/>
                <w:szCs w:val="20"/>
                <w:rtl w:val="0"/>
              </w:rPr>
              <w:t xml:space="preserve">26.</w:t>
            </w:r>
          </w:p>
        </w:tc>
        <w:tc>
          <w:tcPr>
            <w:tcBorders>
              <w:top w:color="ffffff" w:space="0" w:sz="12" w:val="single"/>
              <w:left w:color="ffffff" w:space="0" w:sz="12" w:val="single"/>
              <w:bottom w:color="ffffff" w:space="0" w:sz="12" w:val="single"/>
              <w:right w:color="ffffff" w:space="0" w:sz="12" w:val="single"/>
            </w:tcBorders>
            <w:tcMar>
              <w:top w:w="40.0" w:type="dxa"/>
              <w:left w:w="80.0" w:type="dxa"/>
              <w:bottom w:w="40.0" w:type="dxa"/>
              <w:right w:w="80.0" w:type="dxa"/>
            </w:tcMar>
            <w:vAlign w:val="top"/>
          </w:tcPr>
          <w:p w:rsidR="00000000" w:rsidDel="00000000" w:rsidP="00000000" w:rsidRDefault="00000000" w:rsidRPr="00000000" w14:paraId="00000099">
            <w:pPr>
              <w:spacing w:after="200" w:lineRule="auto"/>
              <w:rPr>
                <w:color w:val="333333"/>
                <w:sz w:val="20"/>
                <w:szCs w:val="20"/>
              </w:rPr>
            </w:pPr>
            <w:r w:rsidDel="00000000" w:rsidR="00000000" w:rsidRPr="00000000">
              <w:rPr>
                <w:color w:val="333333"/>
                <w:sz w:val="20"/>
                <w:szCs w:val="20"/>
                <w:rtl w:val="0"/>
              </w:rPr>
              <w:t xml:space="preserve">a) Imprevisible</w:t>
            </w:r>
          </w:p>
        </w:tc>
        <w:tc>
          <w:tcPr>
            <w:tcBorders>
              <w:top w:color="ffffff" w:space="0" w:sz="12" w:val="single"/>
              <w:left w:color="ffffff" w:space="0" w:sz="12" w:val="single"/>
              <w:bottom w:color="ffffff" w:space="0" w:sz="12" w:val="single"/>
              <w:right w:color="ffffff" w:space="0" w:sz="12" w:val="single"/>
            </w:tcBorders>
            <w:tcMar>
              <w:top w:w="40.0" w:type="dxa"/>
              <w:left w:w="80.0" w:type="dxa"/>
              <w:bottom w:w="40.0" w:type="dxa"/>
              <w:right w:w="80.0" w:type="dxa"/>
            </w:tcMar>
            <w:vAlign w:val="top"/>
          </w:tcPr>
          <w:p w:rsidR="00000000" w:rsidDel="00000000" w:rsidP="00000000" w:rsidRDefault="00000000" w:rsidRPr="00000000" w14:paraId="0000009A">
            <w:pPr>
              <w:spacing w:after="200" w:lineRule="auto"/>
              <w:rPr>
                <w:color w:val="333333"/>
                <w:sz w:val="20"/>
                <w:szCs w:val="20"/>
              </w:rPr>
            </w:pPr>
            <w:r w:rsidDel="00000000" w:rsidR="00000000" w:rsidRPr="00000000">
              <w:rPr>
                <w:color w:val="333333"/>
                <w:sz w:val="20"/>
                <w:szCs w:val="20"/>
                <w:rtl w:val="0"/>
              </w:rPr>
              <w:t xml:space="preserve">b) Frío</w:t>
            </w:r>
          </w:p>
        </w:tc>
        <w:tc>
          <w:tcPr>
            <w:tcBorders>
              <w:top w:color="ffffff" w:space="0" w:sz="12" w:val="single"/>
              <w:left w:color="ffffff" w:space="0" w:sz="12" w:val="single"/>
              <w:bottom w:color="ffffff" w:space="0" w:sz="12" w:val="single"/>
              <w:right w:color="ffffff" w:space="0" w:sz="12" w:val="single"/>
            </w:tcBorders>
            <w:tcMar>
              <w:top w:w="40.0" w:type="dxa"/>
              <w:left w:w="80.0" w:type="dxa"/>
              <w:bottom w:w="40.0" w:type="dxa"/>
              <w:right w:w="80.0" w:type="dxa"/>
            </w:tcMar>
            <w:vAlign w:val="top"/>
          </w:tcPr>
          <w:p w:rsidR="00000000" w:rsidDel="00000000" w:rsidP="00000000" w:rsidRDefault="00000000" w:rsidRPr="00000000" w14:paraId="0000009B">
            <w:pPr>
              <w:spacing w:after="200" w:lineRule="auto"/>
              <w:rPr>
                <w:color w:val="333333"/>
                <w:sz w:val="20"/>
                <w:szCs w:val="20"/>
              </w:rPr>
            </w:pPr>
            <w:r w:rsidDel="00000000" w:rsidR="00000000" w:rsidRPr="00000000">
              <w:rPr>
                <w:color w:val="333333"/>
                <w:sz w:val="20"/>
                <w:szCs w:val="20"/>
                <w:rtl w:val="0"/>
              </w:rPr>
              <w:t xml:space="preserve">c) No comprometido</w:t>
            </w:r>
          </w:p>
        </w:tc>
        <w:tc>
          <w:tcPr>
            <w:tcBorders>
              <w:top w:color="ffffff" w:space="0" w:sz="12" w:val="single"/>
              <w:left w:color="ffffff" w:space="0" w:sz="12" w:val="single"/>
              <w:bottom w:color="ffffff" w:space="0" w:sz="12" w:val="single"/>
              <w:right w:color="ffffff" w:space="0" w:sz="12" w:val="single"/>
            </w:tcBorders>
            <w:tcMar>
              <w:top w:w="40.0" w:type="dxa"/>
              <w:left w:w="80.0" w:type="dxa"/>
              <w:bottom w:w="40.0" w:type="dxa"/>
              <w:right w:w="80.0" w:type="dxa"/>
            </w:tcMar>
            <w:vAlign w:val="top"/>
          </w:tcPr>
          <w:p w:rsidR="00000000" w:rsidDel="00000000" w:rsidP="00000000" w:rsidRDefault="00000000" w:rsidRPr="00000000" w14:paraId="0000009C">
            <w:pPr>
              <w:spacing w:after="200" w:lineRule="auto"/>
              <w:rPr>
                <w:color w:val="333333"/>
                <w:sz w:val="20"/>
                <w:szCs w:val="20"/>
              </w:rPr>
            </w:pPr>
            <w:r w:rsidDel="00000000" w:rsidR="00000000" w:rsidRPr="00000000">
              <w:rPr>
                <w:color w:val="333333"/>
                <w:sz w:val="20"/>
                <w:szCs w:val="20"/>
                <w:rtl w:val="0"/>
              </w:rPr>
              <w:t xml:space="preserve">d) Impopular</w:t>
            </w:r>
          </w:p>
        </w:tc>
      </w:tr>
      <w:tr>
        <w:trPr>
          <w:trHeight w:val="570" w:hRule="atLeast"/>
        </w:trPr>
        <w:tc>
          <w:tcPr>
            <w:tcBorders>
              <w:top w:color="ffffff" w:space="0" w:sz="12" w:val="single"/>
              <w:left w:color="ffffff" w:space="0" w:sz="12" w:val="single"/>
              <w:bottom w:color="ffffff" w:space="0" w:sz="12" w:val="single"/>
              <w:right w:color="ffffff" w:space="0" w:sz="12" w:val="single"/>
            </w:tcBorders>
            <w:tcMar>
              <w:top w:w="40.0" w:type="dxa"/>
              <w:left w:w="80.0" w:type="dxa"/>
              <w:bottom w:w="40.0" w:type="dxa"/>
              <w:right w:w="80.0" w:type="dxa"/>
            </w:tcMar>
            <w:vAlign w:val="top"/>
          </w:tcPr>
          <w:p w:rsidR="00000000" w:rsidDel="00000000" w:rsidP="00000000" w:rsidRDefault="00000000" w:rsidRPr="00000000" w14:paraId="0000009D">
            <w:pPr>
              <w:spacing w:after="200" w:lineRule="auto"/>
              <w:rPr>
                <w:color w:val="333333"/>
                <w:sz w:val="20"/>
                <w:szCs w:val="20"/>
              </w:rPr>
            </w:pPr>
            <w:r w:rsidDel="00000000" w:rsidR="00000000" w:rsidRPr="00000000">
              <w:rPr>
                <w:color w:val="333333"/>
                <w:sz w:val="20"/>
                <w:szCs w:val="20"/>
                <w:rtl w:val="0"/>
              </w:rPr>
              <w:t xml:space="preserve">27.</w:t>
            </w:r>
          </w:p>
        </w:tc>
        <w:tc>
          <w:tcPr>
            <w:tcBorders>
              <w:top w:color="ffffff" w:space="0" w:sz="12" w:val="single"/>
              <w:left w:color="ffffff" w:space="0" w:sz="12" w:val="single"/>
              <w:bottom w:color="ffffff" w:space="0" w:sz="12" w:val="single"/>
              <w:right w:color="ffffff" w:space="0" w:sz="12" w:val="single"/>
            </w:tcBorders>
            <w:tcMar>
              <w:top w:w="40.0" w:type="dxa"/>
              <w:left w:w="80.0" w:type="dxa"/>
              <w:bottom w:w="40.0" w:type="dxa"/>
              <w:right w:w="80.0" w:type="dxa"/>
            </w:tcMar>
            <w:vAlign w:val="top"/>
          </w:tcPr>
          <w:p w:rsidR="00000000" w:rsidDel="00000000" w:rsidP="00000000" w:rsidRDefault="00000000" w:rsidRPr="00000000" w14:paraId="0000009E">
            <w:pPr>
              <w:spacing w:after="200" w:lineRule="auto"/>
              <w:rPr>
                <w:color w:val="333333"/>
                <w:sz w:val="20"/>
                <w:szCs w:val="20"/>
              </w:rPr>
            </w:pPr>
            <w:r w:rsidDel="00000000" w:rsidR="00000000" w:rsidRPr="00000000">
              <w:rPr>
                <w:color w:val="333333"/>
                <w:sz w:val="20"/>
                <w:szCs w:val="20"/>
                <w:rtl w:val="0"/>
              </w:rPr>
              <w:t xml:space="preserve">a) Descuidado</w:t>
            </w:r>
          </w:p>
        </w:tc>
        <w:tc>
          <w:tcPr>
            <w:tcBorders>
              <w:top w:color="ffffff" w:space="0" w:sz="12" w:val="single"/>
              <w:left w:color="ffffff" w:space="0" w:sz="12" w:val="single"/>
              <w:bottom w:color="ffffff" w:space="0" w:sz="12" w:val="single"/>
              <w:right w:color="ffffff" w:space="0" w:sz="12" w:val="single"/>
            </w:tcBorders>
            <w:tcMar>
              <w:top w:w="40.0" w:type="dxa"/>
              <w:left w:w="80.0" w:type="dxa"/>
              <w:bottom w:w="40.0" w:type="dxa"/>
              <w:right w:w="80.0" w:type="dxa"/>
            </w:tcMar>
            <w:vAlign w:val="top"/>
          </w:tcPr>
          <w:p w:rsidR="00000000" w:rsidDel="00000000" w:rsidP="00000000" w:rsidRDefault="00000000" w:rsidRPr="00000000" w14:paraId="0000009F">
            <w:pPr>
              <w:spacing w:after="200" w:lineRule="auto"/>
              <w:rPr>
                <w:color w:val="333333"/>
                <w:sz w:val="20"/>
                <w:szCs w:val="20"/>
              </w:rPr>
            </w:pPr>
            <w:r w:rsidDel="00000000" w:rsidR="00000000" w:rsidRPr="00000000">
              <w:rPr>
                <w:color w:val="333333"/>
                <w:sz w:val="20"/>
                <w:szCs w:val="20"/>
                <w:rtl w:val="0"/>
              </w:rPr>
              <w:t xml:space="preserve">b) Terco</w:t>
            </w:r>
          </w:p>
        </w:tc>
        <w:tc>
          <w:tcPr>
            <w:tcBorders>
              <w:top w:color="ffffff" w:space="0" w:sz="12" w:val="single"/>
              <w:left w:color="ffffff" w:space="0" w:sz="12" w:val="single"/>
              <w:bottom w:color="ffffff" w:space="0" w:sz="12" w:val="single"/>
              <w:right w:color="ffffff" w:space="0" w:sz="12" w:val="single"/>
            </w:tcBorders>
            <w:tcMar>
              <w:top w:w="40.0" w:type="dxa"/>
              <w:left w:w="80.0" w:type="dxa"/>
              <w:bottom w:w="40.0" w:type="dxa"/>
              <w:right w:w="80.0" w:type="dxa"/>
            </w:tcMar>
            <w:vAlign w:val="top"/>
          </w:tcPr>
          <w:p w:rsidR="00000000" w:rsidDel="00000000" w:rsidP="00000000" w:rsidRDefault="00000000" w:rsidRPr="00000000" w14:paraId="000000A0">
            <w:pPr>
              <w:spacing w:after="200" w:lineRule="auto"/>
              <w:rPr>
                <w:color w:val="333333"/>
                <w:sz w:val="20"/>
                <w:szCs w:val="20"/>
              </w:rPr>
            </w:pPr>
            <w:r w:rsidDel="00000000" w:rsidR="00000000" w:rsidRPr="00000000">
              <w:rPr>
                <w:color w:val="333333"/>
                <w:sz w:val="20"/>
                <w:szCs w:val="20"/>
                <w:rtl w:val="0"/>
              </w:rPr>
              <w:t xml:space="preserve">c) Difícil contentar</w:t>
            </w:r>
          </w:p>
        </w:tc>
        <w:tc>
          <w:tcPr>
            <w:tcBorders>
              <w:top w:color="ffffff" w:space="0" w:sz="12" w:val="single"/>
              <w:left w:color="ffffff" w:space="0" w:sz="12" w:val="single"/>
              <w:bottom w:color="ffffff" w:space="0" w:sz="12" w:val="single"/>
              <w:right w:color="ffffff" w:space="0" w:sz="12" w:val="single"/>
            </w:tcBorders>
            <w:tcMar>
              <w:top w:w="40.0" w:type="dxa"/>
              <w:left w:w="80.0" w:type="dxa"/>
              <w:bottom w:w="40.0" w:type="dxa"/>
              <w:right w:w="80.0" w:type="dxa"/>
            </w:tcMar>
            <w:vAlign w:val="top"/>
          </w:tcPr>
          <w:p w:rsidR="00000000" w:rsidDel="00000000" w:rsidP="00000000" w:rsidRDefault="00000000" w:rsidRPr="00000000" w14:paraId="000000A1">
            <w:pPr>
              <w:spacing w:after="200" w:lineRule="auto"/>
              <w:rPr>
                <w:color w:val="333333"/>
                <w:sz w:val="20"/>
                <w:szCs w:val="20"/>
              </w:rPr>
            </w:pPr>
            <w:r w:rsidDel="00000000" w:rsidR="00000000" w:rsidRPr="00000000">
              <w:rPr>
                <w:color w:val="333333"/>
                <w:sz w:val="20"/>
                <w:szCs w:val="20"/>
                <w:rtl w:val="0"/>
              </w:rPr>
              <w:t xml:space="preserve">d) Vacilante</w:t>
            </w:r>
          </w:p>
        </w:tc>
      </w:tr>
      <w:tr>
        <w:trPr>
          <w:trHeight w:val="330" w:hRule="atLeast"/>
        </w:trPr>
        <w:tc>
          <w:tcPr>
            <w:tcBorders>
              <w:top w:color="ffffff" w:space="0" w:sz="12" w:val="single"/>
              <w:left w:color="ffffff" w:space="0" w:sz="12" w:val="single"/>
              <w:bottom w:color="ffffff" w:space="0" w:sz="12" w:val="single"/>
              <w:right w:color="ffffff" w:space="0" w:sz="12" w:val="single"/>
            </w:tcBorders>
            <w:tcMar>
              <w:top w:w="40.0" w:type="dxa"/>
              <w:left w:w="80.0" w:type="dxa"/>
              <w:bottom w:w="40.0" w:type="dxa"/>
              <w:right w:w="80.0" w:type="dxa"/>
            </w:tcMar>
            <w:vAlign w:val="top"/>
          </w:tcPr>
          <w:p w:rsidR="00000000" w:rsidDel="00000000" w:rsidP="00000000" w:rsidRDefault="00000000" w:rsidRPr="00000000" w14:paraId="000000A2">
            <w:pPr>
              <w:spacing w:after="200" w:lineRule="auto"/>
              <w:rPr>
                <w:color w:val="333333"/>
                <w:sz w:val="20"/>
                <w:szCs w:val="20"/>
              </w:rPr>
            </w:pPr>
            <w:r w:rsidDel="00000000" w:rsidR="00000000" w:rsidRPr="00000000">
              <w:rPr>
                <w:color w:val="333333"/>
                <w:sz w:val="20"/>
                <w:szCs w:val="20"/>
                <w:rtl w:val="0"/>
              </w:rPr>
              <w:t xml:space="preserve">28.</w:t>
            </w:r>
          </w:p>
        </w:tc>
        <w:tc>
          <w:tcPr>
            <w:tcBorders>
              <w:top w:color="ffffff" w:space="0" w:sz="12" w:val="single"/>
              <w:left w:color="ffffff" w:space="0" w:sz="12" w:val="single"/>
              <w:bottom w:color="ffffff" w:space="0" w:sz="12" w:val="single"/>
              <w:right w:color="ffffff" w:space="0" w:sz="12" w:val="single"/>
            </w:tcBorders>
            <w:tcMar>
              <w:top w:w="40.0" w:type="dxa"/>
              <w:left w:w="80.0" w:type="dxa"/>
              <w:bottom w:w="40.0" w:type="dxa"/>
              <w:right w:w="80.0" w:type="dxa"/>
            </w:tcMar>
            <w:vAlign w:val="top"/>
          </w:tcPr>
          <w:p w:rsidR="00000000" w:rsidDel="00000000" w:rsidP="00000000" w:rsidRDefault="00000000" w:rsidRPr="00000000" w14:paraId="000000A3">
            <w:pPr>
              <w:spacing w:after="200" w:lineRule="auto"/>
              <w:rPr>
                <w:color w:val="333333"/>
                <w:sz w:val="20"/>
                <w:szCs w:val="20"/>
              </w:rPr>
            </w:pPr>
            <w:r w:rsidDel="00000000" w:rsidR="00000000" w:rsidRPr="00000000">
              <w:rPr>
                <w:color w:val="333333"/>
                <w:sz w:val="20"/>
                <w:szCs w:val="20"/>
                <w:rtl w:val="0"/>
              </w:rPr>
              <w:t xml:space="preserve">a) Tolerante</w:t>
            </w:r>
          </w:p>
        </w:tc>
        <w:tc>
          <w:tcPr>
            <w:tcBorders>
              <w:top w:color="ffffff" w:space="0" w:sz="12" w:val="single"/>
              <w:left w:color="ffffff" w:space="0" w:sz="12" w:val="single"/>
              <w:bottom w:color="ffffff" w:space="0" w:sz="12" w:val="single"/>
              <w:right w:color="ffffff" w:space="0" w:sz="12" w:val="single"/>
            </w:tcBorders>
            <w:tcMar>
              <w:top w:w="40.0" w:type="dxa"/>
              <w:left w:w="80.0" w:type="dxa"/>
              <w:bottom w:w="40.0" w:type="dxa"/>
              <w:right w:w="80.0" w:type="dxa"/>
            </w:tcMar>
            <w:vAlign w:val="top"/>
          </w:tcPr>
          <w:p w:rsidR="00000000" w:rsidDel="00000000" w:rsidP="00000000" w:rsidRDefault="00000000" w:rsidRPr="00000000" w14:paraId="000000A4">
            <w:pPr>
              <w:spacing w:after="200" w:lineRule="auto"/>
              <w:rPr>
                <w:color w:val="333333"/>
                <w:sz w:val="20"/>
                <w:szCs w:val="20"/>
              </w:rPr>
            </w:pPr>
            <w:r w:rsidDel="00000000" w:rsidR="00000000" w:rsidRPr="00000000">
              <w:rPr>
                <w:color w:val="333333"/>
                <w:sz w:val="20"/>
                <w:szCs w:val="20"/>
                <w:rtl w:val="0"/>
              </w:rPr>
              <w:t xml:space="preserve">b) Orgulloso</w:t>
            </w:r>
          </w:p>
        </w:tc>
        <w:tc>
          <w:tcPr>
            <w:tcBorders>
              <w:top w:color="ffffff" w:space="0" w:sz="12" w:val="single"/>
              <w:left w:color="ffffff" w:space="0" w:sz="12" w:val="single"/>
              <w:bottom w:color="ffffff" w:space="0" w:sz="12" w:val="single"/>
              <w:right w:color="ffffff" w:space="0" w:sz="12" w:val="single"/>
            </w:tcBorders>
            <w:tcMar>
              <w:top w:w="40.0" w:type="dxa"/>
              <w:left w:w="80.0" w:type="dxa"/>
              <w:bottom w:w="40.0" w:type="dxa"/>
              <w:right w:w="80.0" w:type="dxa"/>
            </w:tcMar>
            <w:vAlign w:val="top"/>
          </w:tcPr>
          <w:p w:rsidR="00000000" w:rsidDel="00000000" w:rsidP="00000000" w:rsidRDefault="00000000" w:rsidRPr="00000000" w14:paraId="000000A5">
            <w:pPr>
              <w:spacing w:after="200" w:lineRule="auto"/>
              <w:rPr>
                <w:color w:val="333333"/>
                <w:sz w:val="20"/>
                <w:szCs w:val="20"/>
              </w:rPr>
            </w:pPr>
            <w:r w:rsidDel="00000000" w:rsidR="00000000" w:rsidRPr="00000000">
              <w:rPr>
                <w:color w:val="333333"/>
                <w:sz w:val="20"/>
                <w:szCs w:val="20"/>
                <w:rtl w:val="0"/>
              </w:rPr>
              <w:t xml:space="preserve">c) Pesimista</w:t>
            </w:r>
          </w:p>
        </w:tc>
        <w:tc>
          <w:tcPr>
            <w:tcBorders>
              <w:top w:color="ffffff" w:space="0" w:sz="12" w:val="single"/>
              <w:left w:color="ffffff" w:space="0" w:sz="12" w:val="single"/>
              <w:bottom w:color="ffffff" w:space="0" w:sz="12" w:val="single"/>
              <w:right w:color="ffffff" w:space="0" w:sz="12" w:val="single"/>
            </w:tcBorders>
            <w:tcMar>
              <w:top w:w="40.0" w:type="dxa"/>
              <w:left w:w="80.0" w:type="dxa"/>
              <w:bottom w:w="40.0" w:type="dxa"/>
              <w:right w:w="80.0" w:type="dxa"/>
            </w:tcMar>
            <w:vAlign w:val="top"/>
          </w:tcPr>
          <w:p w:rsidR="00000000" w:rsidDel="00000000" w:rsidP="00000000" w:rsidRDefault="00000000" w:rsidRPr="00000000" w14:paraId="000000A6">
            <w:pPr>
              <w:spacing w:after="200" w:lineRule="auto"/>
              <w:rPr>
                <w:color w:val="333333"/>
                <w:sz w:val="20"/>
                <w:szCs w:val="20"/>
              </w:rPr>
            </w:pPr>
            <w:r w:rsidDel="00000000" w:rsidR="00000000" w:rsidRPr="00000000">
              <w:rPr>
                <w:color w:val="333333"/>
                <w:sz w:val="20"/>
                <w:szCs w:val="20"/>
                <w:rtl w:val="0"/>
              </w:rPr>
              <w:t xml:space="preserve">d) Insípido</w:t>
            </w:r>
          </w:p>
        </w:tc>
      </w:tr>
      <w:tr>
        <w:trPr>
          <w:trHeight w:val="570" w:hRule="atLeast"/>
        </w:trPr>
        <w:tc>
          <w:tcPr>
            <w:tcBorders>
              <w:top w:color="ffffff" w:space="0" w:sz="12" w:val="single"/>
              <w:left w:color="ffffff" w:space="0" w:sz="12" w:val="single"/>
              <w:bottom w:color="ffffff" w:space="0" w:sz="12" w:val="single"/>
              <w:right w:color="ffffff" w:space="0" w:sz="12" w:val="single"/>
            </w:tcBorders>
            <w:tcMar>
              <w:top w:w="40.0" w:type="dxa"/>
              <w:left w:w="80.0" w:type="dxa"/>
              <w:bottom w:w="40.0" w:type="dxa"/>
              <w:right w:w="80.0" w:type="dxa"/>
            </w:tcMar>
            <w:vAlign w:val="top"/>
          </w:tcPr>
          <w:p w:rsidR="00000000" w:rsidDel="00000000" w:rsidP="00000000" w:rsidRDefault="00000000" w:rsidRPr="00000000" w14:paraId="000000A7">
            <w:pPr>
              <w:spacing w:after="200" w:lineRule="auto"/>
              <w:rPr>
                <w:color w:val="333333"/>
                <w:sz w:val="20"/>
                <w:szCs w:val="20"/>
              </w:rPr>
            </w:pPr>
            <w:r w:rsidDel="00000000" w:rsidR="00000000" w:rsidRPr="00000000">
              <w:rPr>
                <w:color w:val="333333"/>
                <w:sz w:val="20"/>
                <w:szCs w:val="20"/>
                <w:rtl w:val="0"/>
              </w:rPr>
              <w:t xml:space="preserve">29.</w:t>
            </w:r>
          </w:p>
        </w:tc>
        <w:tc>
          <w:tcPr>
            <w:tcBorders>
              <w:top w:color="ffffff" w:space="0" w:sz="12" w:val="single"/>
              <w:left w:color="ffffff" w:space="0" w:sz="12" w:val="single"/>
              <w:bottom w:color="ffffff" w:space="0" w:sz="12" w:val="single"/>
              <w:right w:color="ffffff" w:space="0" w:sz="12" w:val="single"/>
            </w:tcBorders>
            <w:tcMar>
              <w:top w:w="40.0" w:type="dxa"/>
              <w:left w:w="80.0" w:type="dxa"/>
              <w:bottom w:w="40.0" w:type="dxa"/>
              <w:right w:w="80.0" w:type="dxa"/>
            </w:tcMar>
            <w:vAlign w:val="top"/>
          </w:tcPr>
          <w:p w:rsidR="00000000" w:rsidDel="00000000" w:rsidP="00000000" w:rsidRDefault="00000000" w:rsidRPr="00000000" w14:paraId="000000A8">
            <w:pPr>
              <w:spacing w:after="200" w:lineRule="auto"/>
              <w:rPr>
                <w:color w:val="333333"/>
                <w:sz w:val="20"/>
                <w:szCs w:val="20"/>
              </w:rPr>
            </w:pPr>
            <w:r w:rsidDel="00000000" w:rsidR="00000000" w:rsidRPr="00000000">
              <w:rPr>
                <w:color w:val="333333"/>
                <w:sz w:val="20"/>
                <w:szCs w:val="20"/>
                <w:rtl w:val="0"/>
              </w:rPr>
              <w:t xml:space="preserve">a) Iracundo</w:t>
            </w:r>
          </w:p>
        </w:tc>
        <w:tc>
          <w:tcPr>
            <w:tcBorders>
              <w:top w:color="ffffff" w:space="0" w:sz="12" w:val="single"/>
              <w:left w:color="ffffff" w:space="0" w:sz="12" w:val="single"/>
              <w:bottom w:color="ffffff" w:space="0" w:sz="12" w:val="single"/>
              <w:right w:color="ffffff" w:space="0" w:sz="12" w:val="single"/>
            </w:tcBorders>
            <w:tcMar>
              <w:top w:w="40.0" w:type="dxa"/>
              <w:left w:w="80.0" w:type="dxa"/>
              <w:bottom w:w="40.0" w:type="dxa"/>
              <w:right w:w="80.0" w:type="dxa"/>
            </w:tcMar>
            <w:vAlign w:val="top"/>
          </w:tcPr>
          <w:p w:rsidR="00000000" w:rsidDel="00000000" w:rsidP="00000000" w:rsidRDefault="00000000" w:rsidRPr="00000000" w14:paraId="000000A9">
            <w:pPr>
              <w:spacing w:after="200" w:lineRule="auto"/>
              <w:rPr>
                <w:color w:val="333333"/>
                <w:sz w:val="20"/>
                <w:szCs w:val="20"/>
              </w:rPr>
            </w:pPr>
            <w:r w:rsidDel="00000000" w:rsidR="00000000" w:rsidRPr="00000000">
              <w:rPr>
                <w:color w:val="333333"/>
                <w:sz w:val="20"/>
                <w:szCs w:val="20"/>
                <w:rtl w:val="0"/>
              </w:rPr>
              <w:t xml:space="preserve">b) Argumentador</w:t>
            </w:r>
          </w:p>
        </w:tc>
        <w:tc>
          <w:tcPr>
            <w:tcBorders>
              <w:top w:color="ffffff" w:space="0" w:sz="12" w:val="single"/>
              <w:left w:color="ffffff" w:space="0" w:sz="12" w:val="single"/>
              <w:bottom w:color="ffffff" w:space="0" w:sz="12" w:val="single"/>
              <w:right w:color="ffffff" w:space="0" w:sz="12" w:val="single"/>
            </w:tcBorders>
            <w:tcMar>
              <w:top w:w="40.0" w:type="dxa"/>
              <w:left w:w="80.0" w:type="dxa"/>
              <w:bottom w:w="40.0" w:type="dxa"/>
              <w:right w:w="80.0" w:type="dxa"/>
            </w:tcMar>
            <w:vAlign w:val="top"/>
          </w:tcPr>
          <w:p w:rsidR="00000000" w:rsidDel="00000000" w:rsidP="00000000" w:rsidRDefault="00000000" w:rsidRPr="00000000" w14:paraId="000000AA">
            <w:pPr>
              <w:spacing w:after="200" w:lineRule="auto"/>
              <w:rPr>
                <w:color w:val="333333"/>
                <w:sz w:val="20"/>
                <w:szCs w:val="20"/>
              </w:rPr>
            </w:pPr>
            <w:r w:rsidDel="00000000" w:rsidR="00000000" w:rsidRPr="00000000">
              <w:rPr>
                <w:color w:val="333333"/>
                <w:sz w:val="20"/>
                <w:szCs w:val="20"/>
                <w:rtl w:val="0"/>
              </w:rPr>
              <w:t xml:space="preserve">c) Sin motivación</w:t>
            </w:r>
          </w:p>
        </w:tc>
        <w:tc>
          <w:tcPr>
            <w:tcBorders>
              <w:top w:color="ffffff" w:space="0" w:sz="12" w:val="single"/>
              <w:left w:color="ffffff" w:space="0" w:sz="12" w:val="single"/>
              <w:bottom w:color="ffffff" w:space="0" w:sz="12" w:val="single"/>
              <w:right w:color="ffffff" w:space="0" w:sz="12" w:val="single"/>
            </w:tcBorders>
            <w:tcMar>
              <w:top w:w="40.0" w:type="dxa"/>
              <w:left w:w="80.0" w:type="dxa"/>
              <w:bottom w:w="40.0" w:type="dxa"/>
              <w:right w:w="80.0" w:type="dxa"/>
            </w:tcMar>
            <w:vAlign w:val="top"/>
          </w:tcPr>
          <w:p w:rsidR="00000000" w:rsidDel="00000000" w:rsidP="00000000" w:rsidRDefault="00000000" w:rsidRPr="00000000" w14:paraId="000000AB">
            <w:pPr>
              <w:spacing w:after="200" w:lineRule="auto"/>
              <w:rPr>
                <w:color w:val="333333"/>
                <w:sz w:val="20"/>
                <w:szCs w:val="20"/>
              </w:rPr>
            </w:pPr>
            <w:r w:rsidDel="00000000" w:rsidR="00000000" w:rsidRPr="00000000">
              <w:rPr>
                <w:color w:val="333333"/>
                <w:sz w:val="20"/>
                <w:szCs w:val="20"/>
                <w:rtl w:val="0"/>
              </w:rPr>
              <w:t xml:space="preserve">d) Taciturno</w:t>
            </w:r>
          </w:p>
        </w:tc>
      </w:tr>
      <w:tr>
        <w:trPr>
          <w:trHeight w:val="570" w:hRule="atLeast"/>
        </w:trPr>
        <w:tc>
          <w:tcPr>
            <w:tcBorders>
              <w:top w:color="ffffff" w:space="0" w:sz="12" w:val="single"/>
              <w:left w:color="ffffff" w:space="0" w:sz="12" w:val="single"/>
              <w:bottom w:color="ffffff" w:space="0" w:sz="12" w:val="single"/>
              <w:right w:color="ffffff" w:space="0" w:sz="12" w:val="single"/>
            </w:tcBorders>
            <w:tcMar>
              <w:top w:w="40.0" w:type="dxa"/>
              <w:left w:w="80.0" w:type="dxa"/>
              <w:bottom w:w="40.0" w:type="dxa"/>
              <w:right w:w="80.0" w:type="dxa"/>
            </w:tcMar>
            <w:vAlign w:val="top"/>
          </w:tcPr>
          <w:p w:rsidR="00000000" w:rsidDel="00000000" w:rsidP="00000000" w:rsidRDefault="00000000" w:rsidRPr="00000000" w14:paraId="000000AC">
            <w:pPr>
              <w:spacing w:after="200" w:lineRule="auto"/>
              <w:rPr>
                <w:color w:val="333333"/>
                <w:sz w:val="20"/>
                <w:szCs w:val="20"/>
              </w:rPr>
            </w:pPr>
            <w:r w:rsidDel="00000000" w:rsidR="00000000" w:rsidRPr="00000000">
              <w:rPr>
                <w:color w:val="333333"/>
                <w:sz w:val="20"/>
                <w:szCs w:val="20"/>
                <w:rtl w:val="0"/>
              </w:rPr>
              <w:t xml:space="preserve">30.</w:t>
            </w:r>
          </w:p>
        </w:tc>
        <w:tc>
          <w:tcPr>
            <w:tcBorders>
              <w:top w:color="ffffff" w:space="0" w:sz="12" w:val="single"/>
              <w:left w:color="ffffff" w:space="0" w:sz="12" w:val="single"/>
              <w:bottom w:color="ffffff" w:space="0" w:sz="12" w:val="single"/>
              <w:right w:color="ffffff" w:space="0" w:sz="12" w:val="single"/>
            </w:tcBorders>
            <w:tcMar>
              <w:top w:w="40.0" w:type="dxa"/>
              <w:left w:w="80.0" w:type="dxa"/>
              <w:bottom w:w="40.0" w:type="dxa"/>
              <w:right w:w="80.0" w:type="dxa"/>
            </w:tcMar>
            <w:vAlign w:val="top"/>
          </w:tcPr>
          <w:p w:rsidR="00000000" w:rsidDel="00000000" w:rsidP="00000000" w:rsidRDefault="00000000" w:rsidRPr="00000000" w14:paraId="000000AD">
            <w:pPr>
              <w:spacing w:after="200" w:lineRule="auto"/>
              <w:rPr>
                <w:color w:val="333333"/>
                <w:sz w:val="20"/>
                <w:szCs w:val="20"/>
              </w:rPr>
            </w:pPr>
            <w:r w:rsidDel="00000000" w:rsidR="00000000" w:rsidRPr="00000000">
              <w:rPr>
                <w:color w:val="333333"/>
                <w:sz w:val="20"/>
                <w:szCs w:val="20"/>
                <w:rtl w:val="0"/>
              </w:rPr>
              <w:t xml:space="preserve">a) Ingénuo</w:t>
            </w:r>
          </w:p>
        </w:tc>
        <w:tc>
          <w:tcPr>
            <w:tcBorders>
              <w:top w:color="ffffff" w:space="0" w:sz="12" w:val="single"/>
              <w:left w:color="ffffff" w:space="0" w:sz="12" w:val="single"/>
              <w:bottom w:color="ffffff" w:space="0" w:sz="12" w:val="single"/>
              <w:right w:color="ffffff" w:space="0" w:sz="12" w:val="single"/>
            </w:tcBorders>
            <w:tcMar>
              <w:top w:w="40.0" w:type="dxa"/>
              <w:left w:w="80.0" w:type="dxa"/>
              <w:bottom w:w="40.0" w:type="dxa"/>
              <w:right w:w="80.0" w:type="dxa"/>
            </w:tcMar>
            <w:vAlign w:val="top"/>
          </w:tcPr>
          <w:p w:rsidR="00000000" w:rsidDel="00000000" w:rsidP="00000000" w:rsidRDefault="00000000" w:rsidRPr="00000000" w14:paraId="000000AE">
            <w:pPr>
              <w:spacing w:after="200" w:lineRule="auto"/>
              <w:rPr>
                <w:color w:val="333333"/>
                <w:sz w:val="20"/>
                <w:szCs w:val="20"/>
              </w:rPr>
            </w:pPr>
            <w:r w:rsidDel="00000000" w:rsidR="00000000" w:rsidRPr="00000000">
              <w:rPr>
                <w:color w:val="333333"/>
                <w:sz w:val="20"/>
                <w:szCs w:val="20"/>
                <w:rtl w:val="0"/>
              </w:rPr>
              <w:t xml:space="preserve">b) Nervioso</w:t>
            </w:r>
          </w:p>
        </w:tc>
        <w:tc>
          <w:tcPr>
            <w:tcBorders>
              <w:top w:color="ffffff" w:space="0" w:sz="12" w:val="single"/>
              <w:left w:color="ffffff" w:space="0" w:sz="12" w:val="single"/>
              <w:bottom w:color="ffffff" w:space="0" w:sz="12" w:val="single"/>
              <w:right w:color="ffffff" w:space="0" w:sz="12" w:val="single"/>
            </w:tcBorders>
            <w:tcMar>
              <w:top w:w="40.0" w:type="dxa"/>
              <w:left w:w="80.0" w:type="dxa"/>
              <w:bottom w:w="40.0" w:type="dxa"/>
              <w:right w:w="80.0" w:type="dxa"/>
            </w:tcMar>
            <w:vAlign w:val="top"/>
          </w:tcPr>
          <w:p w:rsidR="00000000" w:rsidDel="00000000" w:rsidP="00000000" w:rsidRDefault="00000000" w:rsidRPr="00000000" w14:paraId="000000AF">
            <w:pPr>
              <w:spacing w:after="200" w:lineRule="auto"/>
              <w:rPr>
                <w:color w:val="333333"/>
                <w:sz w:val="20"/>
                <w:szCs w:val="20"/>
              </w:rPr>
            </w:pPr>
            <w:r w:rsidDel="00000000" w:rsidR="00000000" w:rsidRPr="00000000">
              <w:rPr>
                <w:color w:val="333333"/>
                <w:sz w:val="20"/>
                <w:szCs w:val="20"/>
                <w:rtl w:val="0"/>
              </w:rPr>
              <w:t xml:space="preserve">c) Negativo</w:t>
            </w:r>
          </w:p>
        </w:tc>
        <w:tc>
          <w:tcPr>
            <w:tcBorders>
              <w:top w:color="ffffff" w:space="0" w:sz="12" w:val="single"/>
              <w:left w:color="ffffff" w:space="0" w:sz="12" w:val="single"/>
              <w:bottom w:color="ffffff" w:space="0" w:sz="12" w:val="single"/>
              <w:right w:color="ffffff" w:space="0" w:sz="12" w:val="single"/>
            </w:tcBorders>
            <w:tcMar>
              <w:top w:w="40.0" w:type="dxa"/>
              <w:left w:w="80.0" w:type="dxa"/>
              <w:bottom w:w="40.0" w:type="dxa"/>
              <w:right w:w="80.0" w:type="dxa"/>
            </w:tcMar>
            <w:vAlign w:val="top"/>
          </w:tcPr>
          <w:p w:rsidR="00000000" w:rsidDel="00000000" w:rsidP="00000000" w:rsidRDefault="00000000" w:rsidRPr="00000000" w14:paraId="000000B0">
            <w:pPr>
              <w:spacing w:after="200" w:lineRule="auto"/>
              <w:rPr>
                <w:color w:val="333333"/>
                <w:sz w:val="20"/>
                <w:szCs w:val="20"/>
              </w:rPr>
            </w:pPr>
            <w:r w:rsidDel="00000000" w:rsidR="00000000" w:rsidRPr="00000000">
              <w:rPr>
                <w:color w:val="333333"/>
                <w:sz w:val="20"/>
                <w:szCs w:val="20"/>
                <w:rtl w:val="0"/>
              </w:rPr>
              <w:t xml:space="preserve">d) Desprendido</w:t>
            </w:r>
          </w:p>
        </w:tc>
      </w:tr>
      <w:tr>
        <w:trPr>
          <w:trHeight w:val="570" w:hRule="atLeast"/>
        </w:trPr>
        <w:tc>
          <w:tcPr>
            <w:tcBorders>
              <w:top w:color="ffffff" w:space="0" w:sz="12" w:val="single"/>
              <w:left w:color="ffffff" w:space="0" w:sz="12" w:val="single"/>
              <w:bottom w:color="ffffff" w:space="0" w:sz="12" w:val="single"/>
              <w:right w:color="ffffff" w:space="0" w:sz="12" w:val="single"/>
            </w:tcBorders>
            <w:tcMar>
              <w:top w:w="40.0" w:type="dxa"/>
              <w:left w:w="80.0" w:type="dxa"/>
              <w:bottom w:w="40.0" w:type="dxa"/>
              <w:right w:w="80.0" w:type="dxa"/>
            </w:tcMar>
            <w:vAlign w:val="top"/>
          </w:tcPr>
          <w:p w:rsidR="00000000" w:rsidDel="00000000" w:rsidP="00000000" w:rsidRDefault="00000000" w:rsidRPr="00000000" w14:paraId="000000B1">
            <w:pPr>
              <w:spacing w:after="200" w:lineRule="auto"/>
              <w:rPr>
                <w:color w:val="333333"/>
                <w:sz w:val="20"/>
                <w:szCs w:val="20"/>
              </w:rPr>
            </w:pPr>
            <w:r w:rsidDel="00000000" w:rsidR="00000000" w:rsidRPr="00000000">
              <w:rPr>
                <w:color w:val="333333"/>
                <w:sz w:val="20"/>
                <w:szCs w:val="20"/>
                <w:rtl w:val="0"/>
              </w:rPr>
              <w:t xml:space="preserve">31.</w:t>
            </w:r>
          </w:p>
        </w:tc>
        <w:tc>
          <w:tcPr>
            <w:tcBorders>
              <w:top w:color="ffffff" w:space="0" w:sz="12" w:val="single"/>
              <w:left w:color="ffffff" w:space="0" w:sz="12" w:val="single"/>
              <w:bottom w:color="ffffff" w:space="0" w:sz="12" w:val="single"/>
              <w:right w:color="ffffff" w:space="0" w:sz="12" w:val="single"/>
            </w:tcBorders>
            <w:tcMar>
              <w:top w:w="40.0" w:type="dxa"/>
              <w:left w:w="80.0" w:type="dxa"/>
              <w:bottom w:w="40.0" w:type="dxa"/>
              <w:right w:w="80.0" w:type="dxa"/>
            </w:tcMar>
            <w:vAlign w:val="top"/>
          </w:tcPr>
          <w:p w:rsidR="00000000" w:rsidDel="00000000" w:rsidP="00000000" w:rsidRDefault="00000000" w:rsidRPr="00000000" w14:paraId="000000B2">
            <w:pPr>
              <w:spacing w:after="200" w:lineRule="auto"/>
              <w:rPr>
                <w:color w:val="333333"/>
                <w:sz w:val="20"/>
                <w:szCs w:val="20"/>
              </w:rPr>
            </w:pPr>
            <w:r w:rsidDel="00000000" w:rsidR="00000000" w:rsidRPr="00000000">
              <w:rPr>
                <w:color w:val="333333"/>
                <w:sz w:val="20"/>
                <w:szCs w:val="20"/>
                <w:rtl w:val="0"/>
              </w:rPr>
              <w:t xml:space="preserve">a) Egocéntrico</w:t>
            </w:r>
          </w:p>
        </w:tc>
        <w:tc>
          <w:tcPr>
            <w:tcBorders>
              <w:top w:color="ffffff" w:space="0" w:sz="12" w:val="single"/>
              <w:left w:color="ffffff" w:space="0" w:sz="12" w:val="single"/>
              <w:bottom w:color="ffffff" w:space="0" w:sz="12" w:val="single"/>
              <w:right w:color="ffffff" w:space="0" w:sz="12" w:val="single"/>
            </w:tcBorders>
            <w:tcMar>
              <w:top w:w="40.0" w:type="dxa"/>
              <w:left w:w="80.0" w:type="dxa"/>
              <w:bottom w:w="40.0" w:type="dxa"/>
              <w:right w:w="80.0" w:type="dxa"/>
            </w:tcMar>
            <w:vAlign w:val="top"/>
          </w:tcPr>
          <w:p w:rsidR="00000000" w:rsidDel="00000000" w:rsidP="00000000" w:rsidRDefault="00000000" w:rsidRPr="00000000" w14:paraId="000000B3">
            <w:pPr>
              <w:spacing w:after="200" w:lineRule="auto"/>
              <w:rPr>
                <w:color w:val="333333"/>
                <w:sz w:val="20"/>
                <w:szCs w:val="20"/>
              </w:rPr>
            </w:pPr>
            <w:r w:rsidDel="00000000" w:rsidR="00000000" w:rsidRPr="00000000">
              <w:rPr>
                <w:color w:val="333333"/>
                <w:sz w:val="20"/>
                <w:szCs w:val="20"/>
                <w:rtl w:val="0"/>
              </w:rPr>
              <w:t xml:space="preserve">b) Adicto al trabajo</w:t>
            </w:r>
          </w:p>
        </w:tc>
        <w:tc>
          <w:tcPr>
            <w:tcBorders>
              <w:top w:color="ffffff" w:space="0" w:sz="12" w:val="single"/>
              <w:left w:color="ffffff" w:space="0" w:sz="12" w:val="single"/>
              <w:bottom w:color="ffffff" w:space="0" w:sz="12" w:val="single"/>
              <w:right w:color="ffffff" w:space="0" w:sz="12" w:val="single"/>
            </w:tcBorders>
            <w:tcMar>
              <w:top w:w="40.0" w:type="dxa"/>
              <w:left w:w="80.0" w:type="dxa"/>
              <w:bottom w:w="40.0" w:type="dxa"/>
              <w:right w:w="80.0" w:type="dxa"/>
            </w:tcMar>
            <w:vAlign w:val="top"/>
          </w:tcPr>
          <w:p w:rsidR="00000000" w:rsidDel="00000000" w:rsidP="00000000" w:rsidRDefault="00000000" w:rsidRPr="00000000" w14:paraId="000000B4">
            <w:pPr>
              <w:spacing w:after="200" w:lineRule="auto"/>
              <w:rPr>
                <w:color w:val="333333"/>
                <w:sz w:val="20"/>
                <w:szCs w:val="20"/>
              </w:rPr>
            </w:pPr>
            <w:r w:rsidDel="00000000" w:rsidR="00000000" w:rsidRPr="00000000">
              <w:rPr>
                <w:color w:val="333333"/>
                <w:sz w:val="20"/>
                <w:szCs w:val="20"/>
                <w:rtl w:val="0"/>
              </w:rPr>
              <w:t xml:space="preserve">c) Distraído</w:t>
            </w:r>
          </w:p>
        </w:tc>
        <w:tc>
          <w:tcPr>
            <w:tcBorders>
              <w:top w:color="ffffff" w:space="0" w:sz="12" w:val="single"/>
              <w:left w:color="ffffff" w:space="0" w:sz="12" w:val="single"/>
              <w:bottom w:color="ffffff" w:space="0" w:sz="12" w:val="single"/>
              <w:right w:color="ffffff" w:space="0" w:sz="12" w:val="single"/>
            </w:tcBorders>
            <w:tcMar>
              <w:top w:w="40.0" w:type="dxa"/>
              <w:left w:w="80.0" w:type="dxa"/>
              <w:bottom w:w="40.0" w:type="dxa"/>
              <w:right w:w="80.0" w:type="dxa"/>
            </w:tcMar>
            <w:vAlign w:val="top"/>
          </w:tcPr>
          <w:p w:rsidR="00000000" w:rsidDel="00000000" w:rsidP="00000000" w:rsidRDefault="00000000" w:rsidRPr="00000000" w14:paraId="000000B5">
            <w:pPr>
              <w:spacing w:after="200" w:lineRule="auto"/>
              <w:rPr>
                <w:color w:val="333333"/>
                <w:sz w:val="20"/>
                <w:szCs w:val="20"/>
              </w:rPr>
            </w:pPr>
            <w:r w:rsidDel="00000000" w:rsidR="00000000" w:rsidRPr="00000000">
              <w:rPr>
                <w:color w:val="333333"/>
                <w:sz w:val="20"/>
                <w:szCs w:val="20"/>
                <w:rtl w:val="0"/>
              </w:rPr>
              <w:t xml:space="preserve">d) Ansioso</w:t>
            </w:r>
          </w:p>
        </w:tc>
      </w:tr>
      <w:tr>
        <w:trPr>
          <w:trHeight w:val="330" w:hRule="atLeast"/>
        </w:trPr>
        <w:tc>
          <w:tcPr>
            <w:tcBorders>
              <w:top w:color="ffffff" w:space="0" w:sz="12" w:val="single"/>
              <w:left w:color="ffffff" w:space="0" w:sz="12" w:val="single"/>
              <w:bottom w:color="ffffff" w:space="0" w:sz="12" w:val="single"/>
              <w:right w:color="ffffff" w:space="0" w:sz="12" w:val="single"/>
            </w:tcBorders>
            <w:tcMar>
              <w:top w:w="40.0" w:type="dxa"/>
              <w:left w:w="80.0" w:type="dxa"/>
              <w:bottom w:w="40.0" w:type="dxa"/>
              <w:right w:w="80.0" w:type="dxa"/>
            </w:tcMar>
            <w:vAlign w:val="top"/>
          </w:tcPr>
          <w:p w:rsidR="00000000" w:rsidDel="00000000" w:rsidP="00000000" w:rsidRDefault="00000000" w:rsidRPr="00000000" w14:paraId="000000B6">
            <w:pPr>
              <w:spacing w:after="200" w:lineRule="auto"/>
              <w:rPr>
                <w:color w:val="333333"/>
                <w:sz w:val="20"/>
                <w:szCs w:val="20"/>
              </w:rPr>
            </w:pPr>
            <w:r w:rsidDel="00000000" w:rsidR="00000000" w:rsidRPr="00000000">
              <w:rPr>
                <w:color w:val="333333"/>
                <w:sz w:val="20"/>
                <w:szCs w:val="20"/>
                <w:rtl w:val="0"/>
              </w:rPr>
              <w:t xml:space="preserve">32.</w:t>
            </w:r>
          </w:p>
        </w:tc>
        <w:tc>
          <w:tcPr>
            <w:tcBorders>
              <w:top w:color="ffffff" w:space="0" w:sz="12" w:val="single"/>
              <w:left w:color="ffffff" w:space="0" w:sz="12" w:val="single"/>
              <w:bottom w:color="ffffff" w:space="0" w:sz="12" w:val="single"/>
              <w:right w:color="ffffff" w:space="0" w:sz="12" w:val="single"/>
            </w:tcBorders>
            <w:tcMar>
              <w:top w:w="40.0" w:type="dxa"/>
              <w:left w:w="80.0" w:type="dxa"/>
              <w:bottom w:w="40.0" w:type="dxa"/>
              <w:right w:w="80.0" w:type="dxa"/>
            </w:tcMar>
            <w:vAlign w:val="top"/>
          </w:tcPr>
          <w:p w:rsidR="00000000" w:rsidDel="00000000" w:rsidP="00000000" w:rsidRDefault="00000000" w:rsidRPr="00000000" w14:paraId="000000B7">
            <w:pPr>
              <w:spacing w:after="200" w:lineRule="auto"/>
              <w:rPr>
                <w:color w:val="333333"/>
                <w:sz w:val="20"/>
                <w:szCs w:val="20"/>
              </w:rPr>
            </w:pPr>
            <w:r w:rsidDel="00000000" w:rsidR="00000000" w:rsidRPr="00000000">
              <w:rPr>
                <w:color w:val="333333"/>
                <w:sz w:val="20"/>
                <w:szCs w:val="20"/>
                <w:rtl w:val="0"/>
              </w:rPr>
              <w:t xml:space="preserve">a) Hablador</w:t>
            </w:r>
          </w:p>
        </w:tc>
        <w:tc>
          <w:tcPr>
            <w:tcBorders>
              <w:top w:color="ffffff" w:space="0" w:sz="12" w:val="single"/>
              <w:left w:color="ffffff" w:space="0" w:sz="12" w:val="single"/>
              <w:bottom w:color="ffffff" w:space="0" w:sz="12" w:val="single"/>
              <w:right w:color="ffffff" w:space="0" w:sz="12" w:val="single"/>
            </w:tcBorders>
            <w:tcMar>
              <w:top w:w="40.0" w:type="dxa"/>
              <w:left w:w="80.0" w:type="dxa"/>
              <w:bottom w:w="40.0" w:type="dxa"/>
              <w:right w:w="80.0" w:type="dxa"/>
            </w:tcMar>
            <w:vAlign w:val="top"/>
          </w:tcPr>
          <w:p w:rsidR="00000000" w:rsidDel="00000000" w:rsidP="00000000" w:rsidRDefault="00000000" w:rsidRPr="00000000" w14:paraId="000000B8">
            <w:pPr>
              <w:spacing w:after="200" w:lineRule="auto"/>
              <w:rPr>
                <w:color w:val="333333"/>
                <w:sz w:val="20"/>
                <w:szCs w:val="20"/>
              </w:rPr>
            </w:pPr>
            <w:r w:rsidDel="00000000" w:rsidR="00000000" w:rsidRPr="00000000">
              <w:rPr>
                <w:color w:val="333333"/>
                <w:sz w:val="20"/>
                <w:szCs w:val="20"/>
                <w:rtl w:val="0"/>
              </w:rPr>
              <w:t xml:space="preserve">b) Indiscreto</w:t>
            </w:r>
          </w:p>
        </w:tc>
        <w:tc>
          <w:tcPr>
            <w:tcBorders>
              <w:top w:color="ffffff" w:space="0" w:sz="12" w:val="single"/>
              <w:left w:color="ffffff" w:space="0" w:sz="12" w:val="single"/>
              <w:bottom w:color="ffffff" w:space="0" w:sz="12" w:val="single"/>
              <w:right w:color="ffffff" w:space="0" w:sz="12" w:val="single"/>
            </w:tcBorders>
            <w:tcMar>
              <w:top w:w="40.0" w:type="dxa"/>
              <w:left w:w="80.0" w:type="dxa"/>
              <w:bottom w:w="40.0" w:type="dxa"/>
              <w:right w:w="80.0" w:type="dxa"/>
            </w:tcMar>
            <w:vAlign w:val="top"/>
          </w:tcPr>
          <w:p w:rsidR="00000000" w:rsidDel="00000000" w:rsidP="00000000" w:rsidRDefault="00000000" w:rsidRPr="00000000" w14:paraId="000000B9">
            <w:pPr>
              <w:spacing w:after="200" w:lineRule="auto"/>
              <w:rPr>
                <w:color w:val="333333"/>
                <w:sz w:val="20"/>
                <w:szCs w:val="20"/>
              </w:rPr>
            </w:pPr>
            <w:r w:rsidDel="00000000" w:rsidR="00000000" w:rsidRPr="00000000">
              <w:rPr>
                <w:color w:val="333333"/>
                <w:sz w:val="20"/>
                <w:szCs w:val="20"/>
                <w:rtl w:val="0"/>
              </w:rPr>
              <w:t xml:space="preserve">c) Susceptible</w:t>
            </w:r>
          </w:p>
        </w:tc>
        <w:tc>
          <w:tcPr>
            <w:tcBorders>
              <w:top w:color="ffffff" w:space="0" w:sz="12" w:val="single"/>
              <w:left w:color="ffffff" w:space="0" w:sz="12" w:val="single"/>
              <w:bottom w:color="ffffff" w:space="0" w:sz="12" w:val="single"/>
              <w:right w:color="ffffff" w:space="0" w:sz="12" w:val="single"/>
            </w:tcBorders>
            <w:tcMar>
              <w:top w:w="40.0" w:type="dxa"/>
              <w:left w:w="80.0" w:type="dxa"/>
              <w:bottom w:w="40.0" w:type="dxa"/>
              <w:right w:w="80.0" w:type="dxa"/>
            </w:tcMar>
            <w:vAlign w:val="top"/>
          </w:tcPr>
          <w:p w:rsidR="00000000" w:rsidDel="00000000" w:rsidP="00000000" w:rsidRDefault="00000000" w:rsidRPr="00000000" w14:paraId="000000BA">
            <w:pPr>
              <w:spacing w:after="200" w:lineRule="auto"/>
              <w:rPr>
                <w:color w:val="333333"/>
                <w:sz w:val="20"/>
                <w:szCs w:val="20"/>
              </w:rPr>
            </w:pPr>
            <w:r w:rsidDel="00000000" w:rsidR="00000000" w:rsidRPr="00000000">
              <w:rPr>
                <w:color w:val="333333"/>
                <w:sz w:val="20"/>
                <w:szCs w:val="20"/>
                <w:rtl w:val="0"/>
              </w:rPr>
              <w:t xml:space="preserve">d) Tímido</w:t>
            </w:r>
          </w:p>
        </w:tc>
      </w:tr>
      <w:tr>
        <w:trPr>
          <w:trHeight w:val="570" w:hRule="atLeast"/>
        </w:trPr>
        <w:tc>
          <w:tcPr>
            <w:tcBorders>
              <w:top w:color="ffffff" w:space="0" w:sz="12" w:val="single"/>
              <w:left w:color="ffffff" w:space="0" w:sz="12" w:val="single"/>
              <w:bottom w:color="ffffff" w:space="0" w:sz="12" w:val="single"/>
              <w:right w:color="ffffff" w:space="0" w:sz="12" w:val="single"/>
            </w:tcBorders>
            <w:tcMar>
              <w:top w:w="40.0" w:type="dxa"/>
              <w:left w:w="80.0" w:type="dxa"/>
              <w:bottom w:w="40.0" w:type="dxa"/>
              <w:right w:w="80.0" w:type="dxa"/>
            </w:tcMar>
            <w:vAlign w:val="top"/>
          </w:tcPr>
          <w:p w:rsidR="00000000" w:rsidDel="00000000" w:rsidP="00000000" w:rsidRDefault="00000000" w:rsidRPr="00000000" w14:paraId="000000BB">
            <w:pPr>
              <w:spacing w:after="200" w:lineRule="auto"/>
              <w:rPr>
                <w:color w:val="333333"/>
                <w:sz w:val="20"/>
                <w:szCs w:val="20"/>
              </w:rPr>
            </w:pPr>
            <w:r w:rsidDel="00000000" w:rsidR="00000000" w:rsidRPr="00000000">
              <w:rPr>
                <w:color w:val="333333"/>
                <w:sz w:val="20"/>
                <w:szCs w:val="20"/>
                <w:rtl w:val="0"/>
              </w:rPr>
              <w:t xml:space="preserve">33.</w:t>
            </w:r>
          </w:p>
        </w:tc>
        <w:tc>
          <w:tcPr>
            <w:tcBorders>
              <w:top w:color="ffffff" w:space="0" w:sz="12" w:val="single"/>
              <w:left w:color="ffffff" w:space="0" w:sz="12" w:val="single"/>
              <w:bottom w:color="ffffff" w:space="0" w:sz="12" w:val="single"/>
              <w:right w:color="ffffff" w:space="0" w:sz="12" w:val="single"/>
            </w:tcBorders>
            <w:tcMar>
              <w:top w:w="40.0" w:type="dxa"/>
              <w:left w:w="80.0" w:type="dxa"/>
              <w:bottom w:w="40.0" w:type="dxa"/>
              <w:right w:w="80.0" w:type="dxa"/>
            </w:tcMar>
            <w:vAlign w:val="top"/>
          </w:tcPr>
          <w:p w:rsidR="00000000" w:rsidDel="00000000" w:rsidP="00000000" w:rsidRDefault="00000000" w:rsidRPr="00000000" w14:paraId="000000BC">
            <w:pPr>
              <w:spacing w:after="200" w:lineRule="auto"/>
              <w:rPr>
                <w:color w:val="333333"/>
                <w:sz w:val="20"/>
                <w:szCs w:val="20"/>
              </w:rPr>
            </w:pPr>
            <w:r w:rsidDel="00000000" w:rsidR="00000000" w:rsidRPr="00000000">
              <w:rPr>
                <w:color w:val="333333"/>
                <w:sz w:val="20"/>
                <w:szCs w:val="20"/>
                <w:rtl w:val="0"/>
              </w:rPr>
              <w:t xml:space="preserve">a)Desorganizado</w:t>
            </w:r>
          </w:p>
        </w:tc>
        <w:tc>
          <w:tcPr>
            <w:tcBorders>
              <w:top w:color="ffffff" w:space="0" w:sz="12" w:val="single"/>
              <w:left w:color="ffffff" w:space="0" w:sz="12" w:val="single"/>
              <w:bottom w:color="ffffff" w:space="0" w:sz="12" w:val="single"/>
              <w:right w:color="ffffff" w:space="0" w:sz="12" w:val="single"/>
            </w:tcBorders>
            <w:tcMar>
              <w:top w:w="40.0" w:type="dxa"/>
              <w:left w:w="80.0" w:type="dxa"/>
              <w:bottom w:w="40.0" w:type="dxa"/>
              <w:right w:w="80.0" w:type="dxa"/>
            </w:tcMar>
            <w:vAlign w:val="top"/>
          </w:tcPr>
          <w:p w:rsidR="00000000" w:rsidDel="00000000" w:rsidP="00000000" w:rsidRDefault="00000000" w:rsidRPr="00000000" w14:paraId="000000BD">
            <w:pPr>
              <w:spacing w:after="200" w:lineRule="auto"/>
              <w:rPr>
                <w:color w:val="333333"/>
                <w:sz w:val="20"/>
                <w:szCs w:val="20"/>
              </w:rPr>
            </w:pPr>
            <w:r w:rsidDel="00000000" w:rsidR="00000000" w:rsidRPr="00000000">
              <w:rPr>
                <w:color w:val="333333"/>
                <w:sz w:val="20"/>
                <w:szCs w:val="20"/>
                <w:rtl w:val="0"/>
              </w:rPr>
              <w:t xml:space="preserve">b) Dominante</w:t>
            </w:r>
          </w:p>
        </w:tc>
        <w:tc>
          <w:tcPr>
            <w:tcBorders>
              <w:top w:color="ffffff" w:space="0" w:sz="12" w:val="single"/>
              <w:left w:color="ffffff" w:space="0" w:sz="12" w:val="single"/>
              <w:bottom w:color="ffffff" w:space="0" w:sz="12" w:val="single"/>
              <w:right w:color="ffffff" w:space="0" w:sz="12" w:val="single"/>
            </w:tcBorders>
            <w:tcMar>
              <w:top w:w="40.0" w:type="dxa"/>
              <w:left w:w="80.0" w:type="dxa"/>
              <w:bottom w:w="40.0" w:type="dxa"/>
              <w:right w:w="80.0" w:type="dxa"/>
            </w:tcMar>
            <w:vAlign w:val="top"/>
          </w:tcPr>
          <w:p w:rsidR="00000000" w:rsidDel="00000000" w:rsidP="00000000" w:rsidRDefault="00000000" w:rsidRPr="00000000" w14:paraId="000000BE">
            <w:pPr>
              <w:spacing w:after="200" w:lineRule="auto"/>
              <w:rPr>
                <w:color w:val="333333"/>
                <w:sz w:val="20"/>
                <w:szCs w:val="20"/>
              </w:rPr>
            </w:pPr>
            <w:r w:rsidDel="00000000" w:rsidR="00000000" w:rsidRPr="00000000">
              <w:rPr>
                <w:color w:val="333333"/>
                <w:sz w:val="20"/>
                <w:szCs w:val="20"/>
                <w:rtl w:val="0"/>
              </w:rPr>
              <w:t xml:space="preserve">c) Deprimido</w:t>
            </w:r>
          </w:p>
        </w:tc>
        <w:tc>
          <w:tcPr>
            <w:tcBorders>
              <w:top w:color="ffffff" w:space="0" w:sz="12" w:val="single"/>
              <w:left w:color="ffffff" w:space="0" w:sz="12" w:val="single"/>
              <w:bottom w:color="ffffff" w:space="0" w:sz="12" w:val="single"/>
              <w:right w:color="ffffff" w:space="0" w:sz="12" w:val="single"/>
            </w:tcBorders>
            <w:tcMar>
              <w:top w:w="40.0" w:type="dxa"/>
              <w:left w:w="80.0" w:type="dxa"/>
              <w:bottom w:w="40.0" w:type="dxa"/>
              <w:right w:w="80.0" w:type="dxa"/>
            </w:tcMar>
            <w:vAlign w:val="top"/>
          </w:tcPr>
          <w:p w:rsidR="00000000" w:rsidDel="00000000" w:rsidP="00000000" w:rsidRDefault="00000000" w:rsidRPr="00000000" w14:paraId="000000BF">
            <w:pPr>
              <w:spacing w:after="200" w:lineRule="auto"/>
              <w:rPr>
                <w:color w:val="333333"/>
                <w:sz w:val="20"/>
                <w:szCs w:val="20"/>
              </w:rPr>
            </w:pPr>
            <w:r w:rsidDel="00000000" w:rsidR="00000000" w:rsidRPr="00000000">
              <w:rPr>
                <w:color w:val="333333"/>
                <w:sz w:val="20"/>
                <w:szCs w:val="20"/>
                <w:rtl w:val="0"/>
              </w:rPr>
              <w:t xml:space="preserve">d) Dudoso</w:t>
            </w:r>
          </w:p>
        </w:tc>
      </w:tr>
      <w:tr>
        <w:trPr>
          <w:trHeight w:val="570" w:hRule="atLeast"/>
        </w:trPr>
        <w:tc>
          <w:tcPr>
            <w:tcBorders>
              <w:top w:color="ffffff" w:space="0" w:sz="12" w:val="single"/>
              <w:left w:color="ffffff" w:space="0" w:sz="12" w:val="single"/>
              <w:bottom w:color="ffffff" w:space="0" w:sz="12" w:val="single"/>
              <w:right w:color="ffffff" w:space="0" w:sz="12" w:val="single"/>
            </w:tcBorders>
            <w:tcMar>
              <w:top w:w="40.0" w:type="dxa"/>
              <w:left w:w="80.0" w:type="dxa"/>
              <w:bottom w:w="40.0" w:type="dxa"/>
              <w:right w:w="80.0" w:type="dxa"/>
            </w:tcMar>
            <w:vAlign w:val="top"/>
          </w:tcPr>
          <w:p w:rsidR="00000000" w:rsidDel="00000000" w:rsidP="00000000" w:rsidRDefault="00000000" w:rsidRPr="00000000" w14:paraId="000000C0">
            <w:pPr>
              <w:spacing w:after="200" w:lineRule="auto"/>
              <w:rPr>
                <w:color w:val="333333"/>
                <w:sz w:val="20"/>
                <w:szCs w:val="20"/>
              </w:rPr>
            </w:pPr>
            <w:r w:rsidDel="00000000" w:rsidR="00000000" w:rsidRPr="00000000">
              <w:rPr>
                <w:color w:val="333333"/>
                <w:sz w:val="20"/>
                <w:szCs w:val="20"/>
                <w:rtl w:val="0"/>
              </w:rPr>
              <w:t xml:space="preserve">34.</w:t>
            </w:r>
          </w:p>
        </w:tc>
        <w:tc>
          <w:tcPr>
            <w:tcBorders>
              <w:top w:color="ffffff" w:space="0" w:sz="12" w:val="single"/>
              <w:left w:color="ffffff" w:space="0" w:sz="12" w:val="single"/>
              <w:bottom w:color="ffffff" w:space="0" w:sz="12" w:val="single"/>
              <w:right w:color="ffffff" w:space="0" w:sz="12" w:val="single"/>
            </w:tcBorders>
            <w:tcMar>
              <w:top w:w="40.0" w:type="dxa"/>
              <w:left w:w="80.0" w:type="dxa"/>
              <w:bottom w:w="40.0" w:type="dxa"/>
              <w:right w:w="80.0" w:type="dxa"/>
            </w:tcMar>
            <w:vAlign w:val="top"/>
          </w:tcPr>
          <w:p w:rsidR="00000000" w:rsidDel="00000000" w:rsidP="00000000" w:rsidRDefault="00000000" w:rsidRPr="00000000" w14:paraId="000000C1">
            <w:pPr>
              <w:spacing w:after="200" w:lineRule="auto"/>
              <w:rPr>
                <w:color w:val="333333"/>
                <w:sz w:val="20"/>
                <w:szCs w:val="20"/>
              </w:rPr>
            </w:pPr>
            <w:r w:rsidDel="00000000" w:rsidR="00000000" w:rsidRPr="00000000">
              <w:rPr>
                <w:color w:val="333333"/>
                <w:sz w:val="20"/>
                <w:szCs w:val="20"/>
                <w:rtl w:val="0"/>
              </w:rPr>
              <w:t xml:space="preserve">a) Inconsistente</w:t>
            </w:r>
          </w:p>
        </w:tc>
        <w:tc>
          <w:tcPr>
            <w:tcBorders>
              <w:top w:color="ffffff" w:space="0" w:sz="12" w:val="single"/>
              <w:left w:color="ffffff" w:space="0" w:sz="12" w:val="single"/>
              <w:bottom w:color="ffffff" w:space="0" w:sz="12" w:val="single"/>
              <w:right w:color="ffffff" w:space="0" w:sz="12" w:val="single"/>
            </w:tcBorders>
            <w:tcMar>
              <w:top w:w="40.0" w:type="dxa"/>
              <w:left w:w="80.0" w:type="dxa"/>
              <w:bottom w:w="40.0" w:type="dxa"/>
              <w:right w:w="80.0" w:type="dxa"/>
            </w:tcMar>
            <w:vAlign w:val="top"/>
          </w:tcPr>
          <w:p w:rsidR="00000000" w:rsidDel="00000000" w:rsidP="00000000" w:rsidRDefault="00000000" w:rsidRPr="00000000" w14:paraId="000000C2">
            <w:pPr>
              <w:spacing w:after="200" w:lineRule="auto"/>
              <w:rPr>
                <w:color w:val="333333"/>
                <w:sz w:val="20"/>
                <w:szCs w:val="20"/>
              </w:rPr>
            </w:pPr>
            <w:r w:rsidDel="00000000" w:rsidR="00000000" w:rsidRPr="00000000">
              <w:rPr>
                <w:color w:val="333333"/>
                <w:sz w:val="20"/>
                <w:szCs w:val="20"/>
                <w:rtl w:val="0"/>
              </w:rPr>
              <w:t xml:space="preserve">b) Intolerante</w:t>
            </w:r>
          </w:p>
        </w:tc>
        <w:tc>
          <w:tcPr>
            <w:tcBorders>
              <w:top w:color="ffffff" w:space="0" w:sz="12" w:val="single"/>
              <w:left w:color="ffffff" w:space="0" w:sz="12" w:val="single"/>
              <w:bottom w:color="ffffff" w:space="0" w:sz="12" w:val="single"/>
              <w:right w:color="ffffff" w:space="0" w:sz="12" w:val="single"/>
            </w:tcBorders>
            <w:tcMar>
              <w:top w:w="40.0" w:type="dxa"/>
              <w:left w:w="80.0" w:type="dxa"/>
              <w:bottom w:w="40.0" w:type="dxa"/>
              <w:right w:w="80.0" w:type="dxa"/>
            </w:tcMar>
            <w:vAlign w:val="top"/>
          </w:tcPr>
          <w:p w:rsidR="00000000" w:rsidDel="00000000" w:rsidP="00000000" w:rsidRDefault="00000000" w:rsidRPr="00000000" w14:paraId="000000C3">
            <w:pPr>
              <w:spacing w:after="200" w:lineRule="auto"/>
              <w:rPr>
                <w:color w:val="333333"/>
                <w:sz w:val="20"/>
                <w:szCs w:val="20"/>
              </w:rPr>
            </w:pPr>
            <w:r w:rsidDel="00000000" w:rsidR="00000000" w:rsidRPr="00000000">
              <w:rPr>
                <w:color w:val="333333"/>
                <w:sz w:val="20"/>
                <w:szCs w:val="20"/>
                <w:rtl w:val="0"/>
              </w:rPr>
              <w:t xml:space="preserve">c) Introvertido</w:t>
            </w:r>
          </w:p>
        </w:tc>
        <w:tc>
          <w:tcPr>
            <w:tcBorders>
              <w:top w:color="ffffff" w:space="0" w:sz="12" w:val="single"/>
              <w:left w:color="ffffff" w:space="0" w:sz="12" w:val="single"/>
              <w:bottom w:color="ffffff" w:space="0" w:sz="12" w:val="single"/>
              <w:right w:color="ffffff" w:space="0" w:sz="12" w:val="single"/>
            </w:tcBorders>
            <w:tcMar>
              <w:top w:w="40.0" w:type="dxa"/>
              <w:left w:w="80.0" w:type="dxa"/>
              <w:bottom w:w="40.0" w:type="dxa"/>
              <w:right w:w="80.0" w:type="dxa"/>
            </w:tcMar>
            <w:vAlign w:val="top"/>
          </w:tcPr>
          <w:p w:rsidR="00000000" w:rsidDel="00000000" w:rsidP="00000000" w:rsidRDefault="00000000" w:rsidRPr="00000000" w14:paraId="000000C4">
            <w:pPr>
              <w:spacing w:after="200" w:lineRule="auto"/>
              <w:rPr>
                <w:color w:val="333333"/>
                <w:sz w:val="20"/>
                <w:szCs w:val="20"/>
              </w:rPr>
            </w:pPr>
            <w:r w:rsidDel="00000000" w:rsidR="00000000" w:rsidRPr="00000000">
              <w:rPr>
                <w:color w:val="333333"/>
                <w:sz w:val="20"/>
                <w:szCs w:val="20"/>
                <w:rtl w:val="0"/>
              </w:rPr>
              <w:t xml:space="preserve">d) Indiferente</w:t>
            </w:r>
          </w:p>
        </w:tc>
      </w:tr>
      <w:tr>
        <w:trPr>
          <w:trHeight w:val="570" w:hRule="atLeast"/>
        </w:trPr>
        <w:tc>
          <w:tcPr>
            <w:tcBorders>
              <w:top w:color="ffffff" w:space="0" w:sz="12" w:val="single"/>
              <w:left w:color="ffffff" w:space="0" w:sz="12" w:val="single"/>
              <w:bottom w:color="ffffff" w:space="0" w:sz="12" w:val="single"/>
              <w:right w:color="ffffff" w:space="0" w:sz="12" w:val="single"/>
            </w:tcBorders>
            <w:tcMar>
              <w:top w:w="40.0" w:type="dxa"/>
              <w:left w:w="80.0" w:type="dxa"/>
              <w:bottom w:w="40.0" w:type="dxa"/>
              <w:right w:w="80.0" w:type="dxa"/>
            </w:tcMar>
            <w:vAlign w:val="top"/>
          </w:tcPr>
          <w:p w:rsidR="00000000" w:rsidDel="00000000" w:rsidP="00000000" w:rsidRDefault="00000000" w:rsidRPr="00000000" w14:paraId="000000C5">
            <w:pPr>
              <w:spacing w:after="200" w:lineRule="auto"/>
              <w:rPr>
                <w:color w:val="333333"/>
                <w:sz w:val="20"/>
                <w:szCs w:val="20"/>
              </w:rPr>
            </w:pPr>
            <w:r w:rsidDel="00000000" w:rsidR="00000000" w:rsidRPr="00000000">
              <w:rPr>
                <w:color w:val="333333"/>
                <w:sz w:val="20"/>
                <w:szCs w:val="20"/>
                <w:rtl w:val="0"/>
              </w:rPr>
              <w:t xml:space="preserve">35.</w:t>
            </w:r>
          </w:p>
        </w:tc>
        <w:tc>
          <w:tcPr>
            <w:tcBorders>
              <w:top w:color="ffffff" w:space="0" w:sz="12" w:val="single"/>
              <w:left w:color="ffffff" w:space="0" w:sz="12" w:val="single"/>
              <w:bottom w:color="ffffff" w:space="0" w:sz="12" w:val="single"/>
              <w:right w:color="ffffff" w:space="0" w:sz="12" w:val="single"/>
            </w:tcBorders>
            <w:tcMar>
              <w:top w:w="40.0" w:type="dxa"/>
              <w:left w:w="80.0" w:type="dxa"/>
              <w:bottom w:w="40.0" w:type="dxa"/>
              <w:right w:w="80.0" w:type="dxa"/>
            </w:tcMar>
            <w:vAlign w:val="top"/>
          </w:tcPr>
          <w:p w:rsidR="00000000" w:rsidDel="00000000" w:rsidP="00000000" w:rsidRDefault="00000000" w:rsidRPr="00000000" w14:paraId="000000C6">
            <w:pPr>
              <w:spacing w:after="200" w:lineRule="auto"/>
              <w:rPr>
                <w:color w:val="333333"/>
                <w:sz w:val="20"/>
                <w:szCs w:val="20"/>
              </w:rPr>
            </w:pPr>
            <w:r w:rsidDel="00000000" w:rsidR="00000000" w:rsidRPr="00000000">
              <w:rPr>
                <w:color w:val="333333"/>
                <w:sz w:val="20"/>
                <w:szCs w:val="20"/>
                <w:rtl w:val="0"/>
              </w:rPr>
              <w:t xml:space="preserve">a) Desordenado</w:t>
            </w:r>
          </w:p>
        </w:tc>
        <w:tc>
          <w:tcPr>
            <w:tcBorders>
              <w:top w:color="ffffff" w:space="0" w:sz="12" w:val="single"/>
              <w:left w:color="ffffff" w:space="0" w:sz="12" w:val="single"/>
              <w:bottom w:color="ffffff" w:space="0" w:sz="12" w:val="single"/>
              <w:right w:color="ffffff" w:space="0" w:sz="12" w:val="single"/>
            </w:tcBorders>
            <w:tcMar>
              <w:top w:w="40.0" w:type="dxa"/>
              <w:left w:w="80.0" w:type="dxa"/>
              <w:bottom w:w="40.0" w:type="dxa"/>
              <w:right w:w="80.0" w:type="dxa"/>
            </w:tcMar>
            <w:vAlign w:val="top"/>
          </w:tcPr>
          <w:p w:rsidR="00000000" w:rsidDel="00000000" w:rsidP="00000000" w:rsidRDefault="00000000" w:rsidRPr="00000000" w14:paraId="000000C7">
            <w:pPr>
              <w:spacing w:after="200" w:lineRule="auto"/>
              <w:rPr>
                <w:color w:val="333333"/>
                <w:sz w:val="20"/>
                <w:szCs w:val="20"/>
              </w:rPr>
            </w:pPr>
            <w:r w:rsidDel="00000000" w:rsidR="00000000" w:rsidRPr="00000000">
              <w:rPr>
                <w:color w:val="333333"/>
                <w:sz w:val="20"/>
                <w:szCs w:val="20"/>
                <w:rtl w:val="0"/>
              </w:rPr>
              <w:t xml:space="preserve">b) Manipulador</w:t>
            </w:r>
          </w:p>
        </w:tc>
        <w:tc>
          <w:tcPr>
            <w:tcBorders>
              <w:top w:color="ffffff" w:space="0" w:sz="12" w:val="single"/>
              <w:left w:color="ffffff" w:space="0" w:sz="12" w:val="single"/>
              <w:bottom w:color="ffffff" w:space="0" w:sz="12" w:val="single"/>
              <w:right w:color="ffffff" w:space="0" w:sz="12" w:val="single"/>
            </w:tcBorders>
            <w:tcMar>
              <w:top w:w="40.0" w:type="dxa"/>
              <w:left w:w="80.0" w:type="dxa"/>
              <w:bottom w:w="40.0" w:type="dxa"/>
              <w:right w:w="80.0" w:type="dxa"/>
            </w:tcMar>
            <w:vAlign w:val="top"/>
          </w:tcPr>
          <w:p w:rsidR="00000000" w:rsidDel="00000000" w:rsidP="00000000" w:rsidRDefault="00000000" w:rsidRPr="00000000" w14:paraId="000000C8">
            <w:pPr>
              <w:spacing w:after="200" w:lineRule="auto"/>
              <w:rPr>
                <w:color w:val="333333"/>
                <w:sz w:val="20"/>
                <w:szCs w:val="20"/>
              </w:rPr>
            </w:pPr>
            <w:r w:rsidDel="00000000" w:rsidR="00000000" w:rsidRPr="00000000">
              <w:rPr>
                <w:color w:val="333333"/>
                <w:sz w:val="20"/>
                <w:szCs w:val="20"/>
                <w:rtl w:val="0"/>
              </w:rPr>
              <w:t xml:space="preserve">c) Moroso</w:t>
            </w:r>
          </w:p>
        </w:tc>
        <w:tc>
          <w:tcPr>
            <w:tcBorders>
              <w:top w:color="ffffff" w:space="0" w:sz="12" w:val="single"/>
              <w:left w:color="ffffff" w:space="0" w:sz="12" w:val="single"/>
              <w:bottom w:color="ffffff" w:space="0" w:sz="12" w:val="single"/>
              <w:right w:color="ffffff" w:space="0" w:sz="12" w:val="single"/>
            </w:tcBorders>
            <w:tcMar>
              <w:top w:w="40.0" w:type="dxa"/>
              <w:left w:w="80.0" w:type="dxa"/>
              <w:bottom w:w="40.0" w:type="dxa"/>
              <w:right w:w="80.0" w:type="dxa"/>
            </w:tcMar>
            <w:vAlign w:val="top"/>
          </w:tcPr>
          <w:p w:rsidR="00000000" w:rsidDel="00000000" w:rsidP="00000000" w:rsidRDefault="00000000" w:rsidRPr="00000000" w14:paraId="000000C9">
            <w:pPr>
              <w:spacing w:after="200" w:lineRule="auto"/>
              <w:rPr>
                <w:color w:val="333333"/>
                <w:sz w:val="20"/>
                <w:szCs w:val="20"/>
              </w:rPr>
            </w:pPr>
            <w:r w:rsidDel="00000000" w:rsidR="00000000" w:rsidRPr="00000000">
              <w:rPr>
                <w:color w:val="333333"/>
                <w:sz w:val="20"/>
                <w:szCs w:val="20"/>
                <w:rtl w:val="0"/>
              </w:rPr>
              <w:t xml:space="preserve">d) Quejumbroso</w:t>
            </w:r>
          </w:p>
        </w:tc>
      </w:tr>
      <w:tr>
        <w:trPr>
          <w:trHeight w:val="330" w:hRule="atLeast"/>
        </w:trPr>
        <w:tc>
          <w:tcPr>
            <w:tcBorders>
              <w:top w:color="ffffff" w:space="0" w:sz="12" w:val="single"/>
              <w:left w:color="ffffff" w:space="0" w:sz="12" w:val="single"/>
              <w:bottom w:color="ffffff" w:space="0" w:sz="12" w:val="single"/>
              <w:right w:color="ffffff" w:space="0" w:sz="12" w:val="single"/>
            </w:tcBorders>
            <w:tcMar>
              <w:top w:w="40.0" w:type="dxa"/>
              <w:left w:w="80.0" w:type="dxa"/>
              <w:bottom w:w="40.0" w:type="dxa"/>
              <w:right w:w="80.0" w:type="dxa"/>
            </w:tcMar>
            <w:vAlign w:val="top"/>
          </w:tcPr>
          <w:p w:rsidR="00000000" w:rsidDel="00000000" w:rsidP="00000000" w:rsidRDefault="00000000" w:rsidRPr="00000000" w14:paraId="000000CA">
            <w:pPr>
              <w:spacing w:after="200" w:lineRule="auto"/>
              <w:rPr>
                <w:color w:val="333333"/>
                <w:sz w:val="20"/>
                <w:szCs w:val="20"/>
              </w:rPr>
            </w:pPr>
            <w:r w:rsidDel="00000000" w:rsidR="00000000" w:rsidRPr="00000000">
              <w:rPr>
                <w:color w:val="333333"/>
                <w:sz w:val="20"/>
                <w:szCs w:val="20"/>
                <w:rtl w:val="0"/>
              </w:rPr>
              <w:t xml:space="preserve">36.</w:t>
            </w:r>
          </w:p>
        </w:tc>
        <w:tc>
          <w:tcPr>
            <w:tcBorders>
              <w:top w:color="ffffff" w:space="0" w:sz="12" w:val="single"/>
              <w:left w:color="ffffff" w:space="0" w:sz="12" w:val="single"/>
              <w:bottom w:color="ffffff" w:space="0" w:sz="12" w:val="single"/>
              <w:right w:color="ffffff" w:space="0" w:sz="12" w:val="single"/>
            </w:tcBorders>
            <w:tcMar>
              <w:top w:w="40.0" w:type="dxa"/>
              <w:left w:w="80.0" w:type="dxa"/>
              <w:bottom w:w="40.0" w:type="dxa"/>
              <w:right w:w="80.0" w:type="dxa"/>
            </w:tcMar>
            <w:vAlign w:val="top"/>
          </w:tcPr>
          <w:p w:rsidR="00000000" w:rsidDel="00000000" w:rsidP="00000000" w:rsidRDefault="00000000" w:rsidRPr="00000000" w14:paraId="000000CB">
            <w:pPr>
              <w:spacing w:after="200" w:lineRule="auto"/>
              <w:rPr>
                <w:color w:val="333333"/>
                <w:sz w:val="20"/>
                <w:szCs w:val="20"/>
              </w:rPr>
            </w:pPr>
            <w:r w:rsidDel="00000000" w:rsidR="00000000" w:rsidRPr="00000000">
              <w:rPr>
                <w:color w:val="333333"/>
                <w:sz w:val="20"/>
                <w:szCs w:val="20"/>
                <w:rtl w:val="0"/>
              </w:rPr>
              <w:t xml:space="preserve">a) Ostentoso</w:t>
            </w:r>
          </w:p>
        </w:tc>
        <w:tc>
          <w:tcPr>
            <w:tcBorders>
              <w:top w:color="ffffff" w:space="0" w:sz="12" w:val="single"/>
              <w:left w:color="ffffff" w:space="0" w:sz="12" w:val="single"/>
              <w:bottom w:color="ffffff" w:space="0" w:sz="12" w:val="single"/>
              <w:right w:color="ffffff" w:space="0" w:sz="12" w:val="single"/>
            </w:tcBorders>
            <w:tcMar>
              <w:top w:w="40.0" w:type="dxa"/>
              <w:left w:w="80.0" w:type="dxa"/>
              <w:bottom w:w="40.0" w:type="dxa"/>
              <w:right w:w="80.0" w:type="dxa"/>
            </w:tcMar>
            <w:vAlign w:val="top"/>
          </w:tcPr>
          <w:p w:rsidR="00000000" w:rsidDel="00000000" w:rsidP="00000000" w:rsidRDefault="00000000" w:rsidRPr="00000000" w14:paraId="000000CC">
            <w:pPr>
              <w:spacing w:after="200" w:lineRule="auto"/>
              <w:rPr>
                <w:color w:val="333333"/>
                <w:sz w:val="20"/>
                <w:szCs w:val="20"/>
              </w:rPr>
            </w:pPr>
            <w:r w:rsidDel="00000000" w:rsidR="00000000" w:rsidRPr="00000000">
              <w:rPr>
                <w:color w:val="333333"/>
                <w:sz w:val="20"/>
                <w:szCs w:val="20"/>
                <w:rtl w:val="0"/>
              </w:rPr>
              <w:t xml:space="preserve">b) Testarudo</w:t>
            </w:r>
          </w:p>
        </w:tc>
        <w:tc>
          <w:tcPr>
            <w:tcBorders>
              <w:top w:color="ffffff" w:space="0" w:sz="12" w:val="single"/>
              <w:left w:color="ffffff" w:space="0" w:sz="12" w:val="single"/>
              <w:bottom w:color="ffffff" w:space="0" w:sz="12" w:val="single"/>
              <w:right w:color="ffffff" w:space="0" w:sz="12" w:val="single"/>
            </w:tcBorders>
            <w:tcMar>
              <w:top w:w="40.0" w:type="dxa"/>
              <w:left w:w="80.0" w:type="dxa"/>
              <w:bottom w:w="40.0" w:type="dxa"/>
              <w:right w:w="80.0" w:type="dxa"/>
            </w:tcMar>
            <w:vAlign w:val="top"/>
          </w:tcPr>
          <w:p w:rsidR="00000000" w:rsidDel="00000000" w:rsidP="00000000" w:rsidRDefault="00000000" w:rsidRPr="00000000" w14:paraId="000000CD">
            <w:pPr>
              <w:spacing w:after="200" w:lineRule="auto"/>
              <w:rPr>
                <w:color w:val="333333"/>
                <w:sz w:val="20"/>
                <w:szCs w:val="20"/>
              </w:rPr>
            </w:pPr>
            <w:r w:rsidDel="00000000" w:rsidR="00000000" w:rsidRPr="00000000">
              <w:rPr>
                <w:color w:val="333333"/>
                <w:sz w:val="20"/>
                <w:szCs w:val="20"/>
                <w:rtl w:val="0"/>
              </w:rPr>
              <w:t xml:space="preserve">c) Escéptico</w:t>
            </w:r>
          </w:p>
        </w:tc>
        <w:tc>
          <w:tcPr>
            <w:tcBorders>
              <w:top w:color="ffffff" w:space="0" w:sz="12" w:val="single"/>
              <w:left w:color="ffffff" w:space="0" w:sz="12" w:val="single"/>
              <w:bottom w:color="ffffff" w:space="0" w:sz="12" w:val="single"/>
              <w:right w:color="ffffff" w:space="0" w:sz="12" w:val="single"/>
            </w:tcBorders>
            <w:tcMar>
              <w:top w:w="40.0" w:type="dxa"/>
              <w:left w:w="80.0" w:type="dxa"/>
              <w:bottom w:w="40.0" w:type="dxa"/>
              <w:right w:w="80.0" w:type="dxa"/>
            </w:tcMar>
            <w:vAlign w:val="top"/>
          </w:tcPr>
          <w:p w:rsidR="00000000" w:rsidDel="00000000" w:rsidP="00000000" w:rsidRDefault="00000000" w:rsidRPr="00000000" w14:paraId="000000CE">
            <w:pPr>
              <w:spacing w:after="200" w:lineRule="auto"/>
              <w:rPr>
                <w:color w:val="333333"/>
                <w:sz w:val="20"/>
                <w:szCs w:val="20"/>
              </w:rPr>
            </w:pPr>
            <w:r w:rsidDel="00000000" w:rsidR="00000000" w:rsidRPr="00000000">
              <w:rPr>
                <w:color w:val="333333"/>
                <w:sz w:val="20"/>
                <w:szCs w:val="20"/>
                <w:rtl w:val="0"/>
              </w:rPr>
              <w:t xml:space="preserve">d) Lento</w:t>
            </w:r>
          </w:p>
        </w:tc>
      </w:tr>
      <w:tr>
        <w:trPr>
          <w:trHeight w:val="330" w:hRule="atLeast"/>
        </w:trPr>
        <w:tc>
          <w:tcPr>
            <w:tcBorders>
              <w:top w:color="ffffff" w:space="0" w:sz="12" w:val="single"/>
              <w:left w:color="ffffff" w:space="0" w:sz="12" w:val="single"/>
              <w:bottom w:color="ffffff" w:space="0" w:sz="12" w:val="single"/>
              <w:right w:color="ffffff" w:space="0" w:sz="12" w:val="single"/>
            </w:tcBorders>
            <w:tcMar>
              <w:top w:w="40.0" w:type="dxa"/>
              <w:left w:w="80.0" w:type="dxa"/>
              <w:bottom w:w="40.0" w:type="dxa"/>
              <w:right w:w="80.0" w:type="dxa"/>
            </w:tcMar>
            <w:vAlign w:val="top"/>
          </w:tcPr>
          <w:p w:rsidR="00000000" w:rsidDel="00000000" w:rsidP="00000000" w:rsidRDefault="00000000" w:rsidRPr="00000000" w14:paraId="000000CF">
            <w:pPr>
              <w:spacing w:after="200" w:lineRule="auto"/>
              <w:rPr>
                <w:color w:val="333333"/>
                <w:sz w:val="20"/>
                <w:szCs w:val="20"/>
              </w:rPr>
            </w:pPr>
            <w:r w:rsidDel="00000000" w:rsidR="00000000" w:rsidRPr="00000000">
              <w:rPr>
                <w:color w:val="333333"/>
                <w:sz w:val="20"/>
                <w:szCs w:val="20"/>
                <w:rtl w:val="0"/>
              </w:rPr>
              <w:t xml:space="preserve">37.</w:t>
            </w:r>
          </w:p>
        </w:tc>
        <w:tc>
          <w:tcPr>
            <w:tcBorders>
              <w:top w:color="ffffff" w:space="0" w:sz="12" w:val="single"/>
              <w:left w:color="ffffff" w:space="0" w:sz="12" w:val="single"/>
              <w:bottom w:color="ffffff" w:space="0" w:sz="12" w:val="single"/>
              <w:right w:color="ffffff" w:space="0" w:sz="12" w:val="single"/>
            </w:tcBorders>
            <w:tcMar>
              <w:top w:w="40.0" w:type="dxa"/>
              <w:left w:w="80.0" w:type="dxa"/>
              <w:bottom w:w="40.0" w:type="dxa"/>
              <w:right w:w="80.0" w:type="dxa"/>
            </w:tcMar>
            <w:vAlign w:val="top"/>
          </w:tcPr>
          <w:p w:rsidR="00000000" w:rsidDel="00000000" w:rsidP="00000000" w:rsidRDefault="00000000" w:rsidRPr="00000000" w14:paraId="000000D0">
            <w:pPr>
              <w:spacing w:after="200" w:lineRule="auto"/>
              <w:rPr>
                <w:color w:val="333333"/>
                <w:sz w:val="20"/>
                <w:szCs w:val="20"/>
              </w:rPr>
            </w:pPr>
            <w:r w:rsidDel="00000000" w:rsidR="00000000" w:rsidRPr="00000000">
              <w:rPr>
                <w:color w:val="333333"/>
                <w:sz w:val="20"/>
                <w:szCs w:val="20"/>
                <w:rtl w:val="0"/>
              </w:rPr>
              <w:t xml:space="preserve">a) Emocional</w:t>
            </w:r>
          </w:p>
        </w:tc>
        <w:tc>
          <w:tcPr>
            <w:tcBorders>
              <w:top w:color="ffffff" w:space="0" w:sz="12" w:val="single"/>
              <w:left w:color="ffffff" w:space="0" w:sz="12" w:val="single"/>
              <w:bottom w:color="ffffff" w:space="0" w:sz="12" w:val="single"/>
              <w:right w:color="ffffff" w:space="0" w:sz="12" w:val="single"/>
            </w:tcBorders>
            <w:tcMar>
              <w:top w:w="40.0" w:type="dxa"/>
              <w:left w:w="80.0" w:type="dxa"/>
              <w:bottom w:w="40.0" w:type="dxa"/>
              <w:right w:w="80.0" w:type="dxa"/>
            </w:tcMar>
            <w:vAlign w:val="top"/>
          </w:tcPr>
          <w:p w:rsidR="00000000" w:rsidDel="00000000" w:rsidP="00000000" w:rsidRDefault="00000000" w:rsidRPr="00000000" w14:paraId="000000D1">
            <w:pPr>
              <w:spacing w:after="200" w:lineRule="auto"/>
              <w:rPr>
                <w:color w:val="333333"/>
                <w:sz w:val="20"/>
                <w:szCs w:val="20"/>
              </w:rPr>
            </w:pPr>
            <w:r w:rsidDel="00000000" w:rsidR="00000000" w:rsidRPr="00000000">
              <w:rPr>
                <w:color w:val="333333"/>
                <w:sz w:val="20"/>
                <w:szCs w:val="20"/>
                <w:rtl w:val="0"/>
              </w:rPr>
              <w:t xml:space="preserve">b) Prepotente</w:t>
            </w:r>
          </w:p>
        </w:tc>
        <w:tc>
          <w:tcPr>
            <w:tcBorders>
              <w:top w:color="ffffff" w:space="0" w:sz="12" w:val="single"/>
              <w:left w:color="ffffff" w:space="0" w:sz="12" w:val="single"/>
              <w:bottom w:color="ffffff" w:space="0" w:sz="12" w:val="single"/>
              <w:right w:color="ffffff" w:space="0" w:sz="12" w:val="single"/>
            </w:tcBorders>
            <w:tcMar>
              <w:top w:w="40.0" w:type="dxa"/>
              <w:left w:w="80.0" w:type="dxa"/>
              <w:bottom w:w="40.0" w:type="dxa"/>
              <w:right w:w="80.0" w:type="dxa"/>
            </w:tcMar>
            <w:vAlign w:val="top"/>
          </w:tcPr>
          <w:p w:rsidR="00000000" w:rsidDel="00000000" w:rsidP="00000000" w:rsidRDefault="00000000" w:rsidRPr="00000000" w14:paraId="000000D2">
            <w:pPr>
              <w:spacing w:after="200" w:lineRule="auto"/>
              <w:rPr>
                <w:color w:val="333333"/>
                <w:sz w:val="20"/>
                <w:szCs w:val="20"/>
              </w:rPr>
            </w:pPr>
            <w:r w:rsidDel="00000000" w:rsidR="00000000" w:rsidRPr="00000000">
              <w:rPr>
                <w:color w:val="333333"/>
                <w:sz w:val="20"/>
                <w:szCs w:val="20"/>
                <w:rtl w:val="0"/>
              </w:rPr>
              <w:t xml:space="preserve">c) Solitario</w:t>
            </w:r>
          </w:p>
        </w:tc>
        <w:tc>
          <w:tcPr>
            <w:tcBorders>
              <w:top w:color="ffffff" w:space="0" w:sz="12" w:val="single"/>
              <w:left w:color="ffffff" w:space="0" w:sz="12" w:val="single"/>
              <w:bottom w:color="ffffff" w:space="0" w:sz="12" w:val="single"/>
              <w:right w:color="ffffff" w:space="0" w:sz="12" w:val="single"/>
            </w:tcBorders>
            <w:tcMar>
              <w:top w:w="40.0" w:type="dxa"/>
              <w:left w:w="80.0" w:type="dxa"/>
              <w:bottom w:w="40.0" w:type="dxa"/>
              <w:right w:w="80.0" w:type="dxa"/>
            </w:tcMar>
            <w:vAlign w:val="top"/>
          </w:tcPr>
          <w:p w:rsidR="00000000" w:rsidDel="00000000" w:rsidP="00000000" w:rsidRDefault="00000000" w:rsidRPr="00000000" w14:paraId="000000D3">
            <w:pPr>
              <w:spacing w:after="200" w:lineRule="auto"/>
              <w:rPr>
                <w:color w:val="333333"/>
                <w:sz w:val="20"/>
                <w:szCs w:val="20"/>
              </w:rPr>
            </w:pPr>
            <w:r w:rsidDel="00000000" w:rsidR="00000000" w:rsidRPr="00000000">
              <w:rPr>
                <w:color w:val="333333"/>
                <w:sz w:val="20"/>
                <w:szCs w:val="20"/>
                <w:rtl w:val="0"/>
              </w:rPr>
              <w:t xml:space="preserve">d) Perezoso</w:t>
            </w:r>
          </w:p>
        </w:tc>
      </w:tr>
      <w:tr>
        <w:trPr>
          <w:trHeight w:val="570" w:hRule="atLeast"/>
        </w:trPr>
        <w:tc>
          <w:tcPr>
            <w:tcBorders>
              <w:top w:color="ffffff" w:space="0" w:sz="12" w:val="single"/>
              <w:left w:color="ffffff" w:space="0" w:sz="12" w:val="single"/>
              <w:bottom w:color="ffffff" w:space="0" w:sz="12" w:val="single"/>
              <w:right w:color="ffffff" w:space="0" w:sz="12" w:val="single"/>
            </w:tcBorders>
            <w:tcMar>
              <w:top w:w="40.0" w:type="dxa"/>
              <w:left w:w="80.0" w:type="dxa"/>
              <w:bottom w:w="40.0" w:type="dxa"/>
              <w:right w:w="80.0" w:type="dxa"/>
            </w:tcMar>
            <w:vAlign w:val="top"/>
          </w:tcPr>
          <w:p w:rsidR="00000000" w:rsidDel="00000000" w:rsidP="00000000" w:rsidRDefault="00000000" w:rsidRPr="00000000" w14:paraId="000000D4">
            <w:pPr>
              <w:spacing w:after="200" w:lineRule="auto"/>
              <w:rPr>
                <w:color w:val="333333"/>
                <w:sz w:val="20"/>
                <w:szCs w:val="20"/>
              </w:rPr>
            </w:pPr>
            <w:r w:rsidDel="00000000" w:rsidR="00000000" w:rsidRPr="00000000">
              <w:rPr>
                <w:color w:val="333333"/>
                <w:sz w:val="20"/>
                <w:szCs w:val="20"/>
                <w:rtl w:val="0"/>
              </w:rPr>
              <w:t xml:space="preserve">38.</w:t>
            </w:r>
          </w:p>
        </w:tc>
        <w:tc>
          <w:tcPr>
            <w:tcBorders>
              <w:top w:color="ffffff" w:space="0" w:sz="12" w:val="single"/>
              <w:left w:color="ffffff" w:space="0" w:sz="12" w:val="single"/>
              <w:bottom w:color="ffffff" w:space="0" w:sz="12" w:val="single"/>
              <w:right w:color="ffffff" w:space="0" w:sz="12" w:val="single"/>
            </w:tcBorders>
            <w:tcMar>
              <w:top w:w="40.0" w:type="dxa"/>
              <w:left w:w="80.0" w:type="dxa"/>
              <w:bottom w:w="40.0" w:type="dxa"/>
              <w:right w:w="80.0" w:type="dxa"/>
            </w:tcMar>
            <w:vAlign w:val="top"/>
          </w:tcPr>
          <w:p w:rsidR="00000000" w:rsidDel="00000000" w:rsidP="00000000" w:rsidRDefault="00000000" w:rsidRPr="00000000" w14:paraId="000000D5">
            <w:pPr>
              <w:spacing w:after="200" w:lineRule="auto"/>
              <w:rPr>
                <w:color w:val="333333"/>
                <w:sz w:val="20"/>
                <w:szCs w:val="20"/>
              </w:rPr>
            </w:pPr>
            <w:r w:rsidDel="00000000" w:rsidR="00000000" w:rsidRPr="00000000">
              <w:rPr>
                <w:color w:val="333333"/>
                <w:sz w:val="20"/>
                <w:szCs w:val="20"/>
                <w:rtl w:val="0"/>
              </w:rPr>
              <w:t xml:space="preserve">a) Atolondrado</w:t>
            </w:r>
          </w:p>
        </w:tc>
        <w:tc>
          <w:tcPr>
            <w:tcBorders>
              <w:top w:color="ffffff" w:space="0" w:sz="12" w:val="single"/>
              <w:left w:color="ffffff" w:space="0" w:sz="12" w:val="single"/>
              <w:bottom w:color="ffffff" w:space="0" w:sz="12" w:val="single"/>
              <w:right w:color="ffffff" w:space="0" w:sz="12" w:val="single"/>
            </w:tcBorders>
            <w:tcMar>
              <w:top w:w="40.0" w:type="dxa"/>
              <w:left w:w="80.0" w:type="dxa"/>
              <w:bottom w:w="40.0" w:type="dxa"/>
              <w:right w:w="80.0" w:type="dxa"/>
            </w:tcMar>
            <w:vAlign w:val="top"/>
          </w:tcPr>
          <w:p w:rsidR="00000000" w:rsidDel="00000000" w:rsidP="00000000" w:rsidRDefault="00000000" w:rsidRPr="00000000" w14:paraId="000000D6">
            <w:pPr>
              <w:spacing w:after="200" w:lineRule="auto"/>
              <w:rPr>
                <w:color w:val="333333"/>
                <w:sz w:val="20"/>
                <w:szCs w:val="20"/>
              </w:rPr>
            </w:pPr>
            <w:r w:rsidDel="00000000" w:rsidR="00000000" w:rsidRPr="00000000">
              <w:rPr>
                <w:color w:val="333333"/>
                <w:sz w:val="20"/>
                <w:szCs w:val="20"/>
                <w:rtl w:val="0"/>
              </w:rPr>
              <w:t xml:space="preserve">b) Malgeniado</w:t>
            </w:r>
          </w:p>
        </w:tc>
        <w:tc>
          <w:tcPr>
            <w:tcBorders>
              <w:top w:color="ffffff" w:space="0" w:sz="12" w:val="single"/>
              <w:left w:color="ffffff" w:space="0" w:sz="12" w:val="single"/>
              <w:bottom w:color="ffffff" w:space="0" w:sz="12" w:val="single"/>
              <w:right w:color="ffffff" w:space="0" w:sz="12" w:val="single"/>
            </w:tcBorders>
            <w:tcMar>
              <w:top w:w="40.0" w:type="dxa"/>
              <w:left w:w="80.0" w:type="dxa"/>
              <w:bottom w:w="40.0" w:type="dxa"/>
              <w:right w:w="80.0" w:type="dxa"/>
            </w:tcMar>
            <w:vAlign w:val="top"/>
          </w:tcPr>
          <w:p w:rsidR="00000000" w:rsidDel="00000000" w:rsidP="00000000" w:rsidRDefault="00000000" w:rsidRPr="00000000" w14:paraId="000000D7">
            <w:pPr>
              <w:spacing w:after="200" w:lineRule="auto"/>
              <w:rPr>
                <w:color w:val="333333"/>
                <w:sz w:val="20"/>
                <w:szCs w:val="20"/>
              </w:rPr>
            </w:pPr>
            <w:r w:rsidDel="00000000" w:rsidR="00000000" w:rsidRPr="00000000">
              <w:rPr>
                <w:color w:val="333333"/>
                <w:sz w:val="20"/>
                <w:szCs w:val="20"/>
                <w:rtl w:val="0"/>
              </w:rPr>
              <w:t xml:space="preserve">c) Suspicaz</w:t>
            </w:r>
          </w:p>
        </w:tc>
        <w:tc>
          <w:tcPr>
            <w:tcBorders>
              <w:top w:color="ffffff" w:space="0" w:sz="12" w:val="single"/>
              <w:left w:color="ffffff" w:space="0" w:sz="12" w:val="single"/>
              <w:bottom w:color="ffffff" w:space="0" w:sz="12" w:val="single"/>
              <w:right w:color="ffffff" w:space="0" w:sz="12" w:val="single"/>
            </w:tcBorders>
            <w:tcMar>
              <w:top w:w="40.0" w:type="dxa"/>
              <w:left w:w="80.0" w:type="dxa"/>
              <w:bottom w:w="40.0" w:type="dxa"/>
              <w:right w:w="80.0" w:type="dxa"/>
            </w:tcMar>
            <w:vAlign w:val="top"/>
          </w:tcPr>
          <w:p w:rsidR="00000000" w:rsidDel="00000000" w:rsidP="00000000" w:rsidRDefault="00000000" w:rsidRPr="00000000" w14:paraId="000000D8">
            <w:pPr>
              <w:spacing w:after="200" w:lineRule="auto"/>
              <w:rPr>
                <w:color w:val="333333"/>
                <w:sz w:val="20"/>
                <w:szCs w:val="20"/>
              </w:rPr>
            </w:pPr>
            <w:r w:rsidDel="00000000" w:rsidR="00000000" w:rsidRPr="00000000">
              <w:rPr>
                <w:color w:val="333333"/>
                <w:sz w:val="20"/>
                <w:szCs w:val="20"/>
                <w:rtl w:val="0"/>
              </w:rPr>
              <w:t xml:space="preserve">d) Sin ambición</w:t>
            </w:r>
          </w:p>
        </w:tc>
      </w:tr>
      <w:tr>
        <w:trPr>
          <w:trHeight w:val="570" w:hRule="atLeast"/>
        </w:trPr>
        <w:tc>
          <w:tcPr>
            <w:tcBorders>
              <w:top w:color="ffffff" w:space="0" w:sz="12" w:val="single"/>
              <w:left w:color="ffffff" w:space="0" w:sz="12" w:val="single"/>
              <w:bottom w:color="ffffff" w:space="0" w:sz="12" w:val="single"/>
              <w:right w:color="ffffff" w:space="0" w:sz="12" w:val="single"/>
            </w:tcBorders>
            <w:tcMar>
              <w:top w:w="40.0" w:type="dxa"/>
              <w:left w:w="80.0" w:type="dxa"/>
              <w:bottom w:w="40.0" w:type="dxa"/>
              <w:right w:w="80.0" w:type="dxa"/>
            </w:tcMar>
            <w:vAlign w:val="top"/>
          </w:tcPr>
          <w:p w:rsidR="00000000" w:rsidDel="00000000" w:rsidP="00000000" w:rsidRDefault="00000000" w:rsidRPr="00000000" w14:paraId="000000D9">
            <w:pPr>
              <w:spacing w:after="200" w:lineRule="auto"/>
              <w:rPr>
                <w:color w:val="333333"/>
                <w:sz w:val="20"/>
                <w:szCs w:val="20"/>
              </w:rPr>
            </w:pPr>
            <w:r w:rsidDel="00000000" w:rsidR="00000000" w:rsidRPr="00000000">
              <w:rPr>
                <w:color w:val="333333"/>
                <w:sz w:val="20"/>
                <w:szCs w:val="20"/>
                <w:rtl w:val="0"/>
              </w:rPr>
              <w:t xml:space="preserve">39.</w:t>
            </w:r>
          </w:p>
        </w:tc>
        <w:tc>
          <w:tcPr>
            <w:tcBorders>
              <w:top w:color="ffffff" w:space="0" w:sz="12" w:val="single"/>
              <w:left w:color="ffffff" w:space="0" w:sz="12" w:val="single"/>
              <w:bottom w:color="ffffff" w:space="0" w:sz="12" w:val="single"/>
              <w:right w:color="ffffff" w:space="0" w:sz="12" w:val="single"/>
            </w:tcBorders>
            <w:tcMar>
              <w:top w:w="40.0" w:type="dxa"/>
              <w:left w:w="80.0" w:type="dxa"/>
              <w:bottom w:w="40.0" w:type="dxa"/>
              <w:right w:w="80.0" w:type="dxa"/>
            </w:tcMar>
            <w:vAlign w:val="top"/>
          </w:tcPr>
          <w:p w:rsidR="00000000" w:rsidDel="00000000" w:rsidP="00000000" w:rsidRDefault="00000000" w:rsidRPr="00000000" w14:paraId="000000DA">
            <w:pPr>
              <w:spacing w:after="200" w:lineRule="auto"/>
              <w:rPr>
                <w:color w:val="333333"/>
                <w:sz w:val="20"/>
                <w:szCs w:val="20"/>
              </w:rPr>
            </w:pPr>
            <w:r w:rsidDel="00000000" w:rsidR="00000000" w:rsidRPr="00000000">
              <w:rPr>
                <w:color w:val="333333"/>
                <w:sz w:val="20"/>
                <w:szCs w:val="20"/>
                <w:rtl w:val="0"/>
              </w:rPr>
              <w:t xml:space="preserve">a) Inquieto</w:t>
            </w:r>
          </w:p>
        </w:tc>
        <w:tc>
          <w:tcPr>
            <w:tcBorders>
              <w:top w:color="ffffff" w:space="0" w:sz="12" w:val="single"/>
              <w:left w:color="ffffff" w:space="0" w:sz="12" w:val="single"/>
              <w:bottom w:color="ffffff" w:space="0" w:sz="12" w:val="single"/>
              <w:right w:color="ffffff" w:space="0" w:sz="12" w:val="single"/>
            </w:tcBorders>
            <w:tcMar>
              <w:top w:w="40.0" w:type="dxa"/>
              <w:left w:w="80.0" w:type="dxa"/>
              <w:bottom w:w="40.0" w:type="dxa"/>
              <w:right w:w="80.0" w:type="dxa"/>
            </w:tcMar>
            <w:vAlign w:val="top"/>
          </w:tcPr>
          <w:p w:rsidR="00000000" w:rsidDel="00000000" w:rsidP="00000000" w:rsidRDefault="00000000" w:rsidRPr="00000000" w14:paraId="000000DB">
            <w:pPr>
              <w:spacing w:after="200" w:lineRule="auto"/>
              <w:rPr>
                <w:color w:val="333333"/>
                <w:sz w:val="20"/>
                <w:szCs w:val="20"/>
              </w:rPr>
            </w:pPr>
            <w:r w:rsidDel="00000000" w:rsidR="00000000" w:rsidRPr="00000000">
              <w:rPr>
                <w:color w:val="333333"/>
                <w:sz w:val="20"/>
                <w:szCs w:val="20"/>
                <w:rtl w:val="0"/>
              </w:rPr>
              <w:t xml:space="preserve">b) Precipitado</w:t>
            </w:r>
          </w:p>
        </w:tc>
        <w:tc>
          <w:tcPr>
            <w:tcBorders>
              <w:top w:color="ffffff" w:space="0" w:sz="12" w:val="single"/>
              <w:left w:color="ffffff" w:space="0" w:sz="12" w:val="single"/>
              <w:bottom w:color="ffffff" w:space="0" w:sz="12" w:val="single"/>
              <w:right w:color="ffffff" w:space="0" w:sz="12" w:val="single"/>
            </w:tcBorders>
            <w:tcMar>
              <w:top w:w="40.0" w:type="dxa"/>
              <w:left w:w="80.0" w:type="dxa"/>
              <w:bottom w:w="40.0" w:type="dxa"/>
              <w:right w:w="80.0" w:type="dxa"/>
            </w:tcMar>
            <w:vAlign w:val="top"/>
          </w:tcPr>
          <w:p w:rsidR="00000000" w:rsidDel="00000000" w:rsidP="00000000" w:rsidRDefault="00000000" w:rsidRPr="00000000" w14:paraId="000000DC">
            <w:pPr>
              <w:spacing w:after="200" w:lineRule="auto"/>
              <w:rPr>
                <w:color w:val="333333"/>
                <w:sz w:val="20"/>
                <w:szCs w:val="20"/>
              </w:rPr>
            </w:pPr>
            <w:r w:rsidDel="00000000" w:rsidR="00000000" w:rsidRPr="00000000">
              <w:rPr>
                <w:color w:val="333333"/>
                <w:sz w:val="20"/>
                <w:szCs w:val="20"/>
                <w:rtl w:val="0"/>
              </w:rPr>
              <w:t xml:space="preserve">c) Vengativo</w:t>
            </w:r>
          </w:p>
        </w:tc>
        <w:tc>
          <w:tcPr>
            <w:tcBorders>
              <w:top w:color="ffffff" w:space="0" w:sz="12" w:val="single"/>
              <w:left w:color="ffffff" w:space="0" w:sz="12" w:val="single"/>
              <w:bottom w:color="ffffff" w:space="0" w:sz="12" w:val="single"/>
              <w:right w:color="ffffff" w:space="0" w:sz="12" w:val="single"/>
            </w:tcBorders>
            <w:tcMar>
              <w:top w:w="40.0" w:type="dxa"/>
              <w:left w:w="80.0" w:type="dxa"/>
              <w:bottom w:w="40.0" w:type="dxa"/>
              <w:right w:w="80.0" w:type="dxa"/>
            </w:tcMar>
            <w:vAlign w:val="top"/>
          </w:tcPr>
          <w:p w:rsidR="00000000" w:rsidDel="00000000" w:rsidP="00000000" w:rsidRDefault="00000000" w:rsidRPr="00000000" w14:paraId="000000DD">
            <w:pPr>
              <w:spacing w:after="200" w:lineRule="auto"/>
              <w:rPr>
                <w:color w:val="333333"/>
                <w:sz w:val="20"/>
                <w:szCs w:val="20"/>
              </w:rPr>
            </w:pPr>
            <w:r w:rsidDel="00000000" w:rsidR="00000000" w:rsidRPr="00000000">
              <w:rPr>
                <w:color w:val="333333"/>
                <w:sz w:val="20"/>
                <w:szCs w:val="20"/>
                <w:rtl w:val="0"/>
              </w:rPr>
              <w:t xml:space="preserve">d) Poca voluntad</w:t>
            </w:r>
          </w:p>
        </w:tc>
      </w:tr>
      <w:tr>
        <w:trPr>
          <w:trHeight w:val="570" w:hRule="atLeast"/>
        </w:trPr>
        <w:tc>
          <w:tcPr>
            <w:tcBorders>
              <w:top w:color="ffffff" w:space="0" w:sz="12" w:val="single"/>
              <w:left w:color="ffffff" w:space="0" w:sz="12" w:val="single"/>
              <w:bottom w:color="ffffff" w:space="0" w:sz="12" w:val="single"/>
              <w:right w:color="ffffff" w:space="0" w:sz="12" w:val="single"/>
            </w:tcBorders>
            <w:tcMar>
              <w:top w:w="40.0" w:type="dxa"/>
              <w:left w:w="80.0" w:type="dxa"/>
              <w:bottom w:w="40.0" w:type="dxa"/>
              <w:right w:w="80.0" w:type="dxa"/>
            </w:tcMar>
            <w:vAlign w:val="top"/>
          </w:tcPr>
          <w:p w:rsidR="00000000" w:rsidDel="00000000" w:rsidP="00000000" w:rsidRDefault="00000000" w:rsidRPr="00000000" w14:paraId="000000DE">
            <w:pPr>
              <w:spacing w:after="200" w:lineRule="auto"/>
              <w:rPr>
                <w:color w:val="333333"/>
                <w:sz w:val="20"/>
                <w:szCs w:val="20"/>
              </w:rPr>
            </w:pPr>
            <w:r w:rsidDel="00000000" w:rsidR="00000000" w:rsidRPr="00000000">
              <w:rPr>
                <w:color w:val="333333"/>
                <w:sz w:val="20"/>
                <w:szCs w:val="20"/>
                <w:rtl w:val="0"/>
              </w:rPr>
              <w:t xml:space="preserve">40.</w:t>
            </w:r>
          </w:p>
        </w:tc>
        <w:tc>
          <w:tcPr>
            <w:tcBorders>
              <w:top w:color="ffffff" w:space="0" w:sz="12" w:val="single"/>
              <w:left w:color="ffffff" w:space="0" w:sz="12" w:val="single"/>
              <w:bottom w:color="ffffff" w:space="0" w:sz="12" w:val="single"/>
              <w:right w:color="ffffff" w:space="0" w:sz="12" w:val="single"/>
            </w:tcBorders>
            <w:tcMar>
              <w:top w:w="40.0" w:type="dxa"/>
              <w:left w:w="80.0" w:type="dxa"/>
              <w:bottom w:w="40.0" w:type="dxa"/>
              <w:right w:w="80.0" w:type="dxa"/>
            </w:tcMar>
            <w:vAlign w:val="top"/>
          </w:tcPr>
          <w:p w:rsidR="00000000" w:rsidDel="00000000" w:rsidP="00000000" w:rsidRDefault="00000000" w:rsidRPr="00000000" w14:paraId="000000DF">
            <w:pPr>
              <w:spacing w:after="200" w:lineRule="auto"/>
              <w:rPr>
                <w:color w:val="333333"/>
                <w:sz w:val="20"/>
                <w:szCs w:val="20"/>
              </w:rPr>
            </w:pPr>
            <w:r w:rsidDel="00000000" w:rsidR="00000000" w:rsidRPr="00000000">
              <w:rPr>
                <w:color w:val="333333"/>
                <w:sz w:val="20"/>
                <w:szCs w:val="20"/>
                <w:rtl w:val="0"/>
              </w:rPr>
              <w:t xml:space="preserve">a) Variable</w:t>
            </w:r>
          </w:p>
        </w:tc>
        <w:tc>
          <w:tcPr>
            <w:tcBorders>
              <w:top w:color="ffffff" w:space="0" w:sz="12" w:val="single"/>
              <w:left w:color="ffffff" w:space="0" w:sz="12" w:val="single"/>
              <w:bottom w:color="ffffff" w:space="0" w:sz="12" w:val="single"/>
              <w:right w:color="ffffff" w:space="0" w:sz="12" w:val="single"/>
            </w:tcBorders>
            <w:tcMar>
              <w:top w:w="40.0" w:type="dxa"/>
              <w:left w:w="80.0" w:type="dxa"/>
              <w:bottom w:w="40.0" w:type="dxa"/>
              <w:right w:w="80.0" w:type="dxa"/>
            </w:tcMar>
            <w:vAlign w:val="top"/>
          </w:tcPr>
          <w:p w:rsidR="00000000" w:rsidDel="00000000" w:rsidP="00000000" w:rsidRDefault="00000000" w:rsidRPr="00000000" w14:paraId="000000E0">
            <w:pPr>
              <w:spacing w:after="200" w:lineRule="auto"/>
              <w:rPr>
                <w:color w:val="333333"/>
                <w:sz w:val="20"/>
                <w:szCs w:val="20"/>
              </w:rPr>
            </w:pPr>
            <w:r w:rsidDel="00000000" w:rsidR="00000000" w:rsidRPr="00000000">
              <w:rPr>
                <w:color w:val="333333"/>
                <w:sz w:val="20"/>
                <w:szCs w:val="20"/>
                <w:rtl w:val="0"/>
              </w:rPr>
              <w:t xml:space="preserve">b) Astuto</w:t>
            </w:r>
          </w:p>
        </w:tc>
        <w:tc>
          <w:tcPr>
            <w:tcBorders>
              <w:top w:color="ffffff" w:space="0" w:sz="12" w:val="single"/>
              <w:left w:color="ffffff" w:space="0" w:sz="12" w:val="single"/>
              <w:bottom w:color="ffffff" w:space="0" w:sz="12" w:val="single"/>
              <w:right w:color="ffffff" w:space="0" w:sz="12" w:val="single"/>
            </w:tcBorders>
            <w:tcMar>
              <w:top w:w="40.0" w:type="dxa"/>
              <w:left w:w="80.0" w:type="dxa"/>
              <w:bottom w:w="40.0" w:type="dxa"/>
              <w:right w:w="80.0" w:type="dxa"/>
            </w:tcMar>
            <w:vAlign w:val="top"/>
          </w:tcPr>
          <w:p w:rsidR="00000000" w:rsidDel="00000000" w:rsidP="00000000" w:rsidRDefault="00000000" w:rsidRPr="00000000" w14:paraId="000000E1">
            <w:pPr>
              <w:spacing w:after="200" w:lineRule="auto"/>
              <w:rPr>
                <w:color w:val="333333"/>
                <w:sz w:val="20"/>
                <w:szCs w:val="20"/>
              </w:rPr>
            </w:pPr>
            <w:r w:rsidDel="00000000" w:rsidR="00000000" w:rsidRPr="00000000">
              <w:rPr>
                <w:color w:val="333333"/>
                <w:sz w:val="20"/>
                <w:szCs w:val="20"/>
                <w:rtl w:val="0"/>
              </w:rPr>
              <w:t xml:space="preserve">c) Comprometedor</w:t>
            </w:r>
          </w:p>
        </w:tc>
        <w:tc>
          <w:tcPr>
            <w:tcBorders>
              <w:top w:color="ffffff" w:space="0" w:sz="12" w:val="single"/>
              <w:left w:color="ffffff" w:space="0" w:sz="12" w:val="single"/>
              <w:bottom w:color="ffffff" w:space="0" w:sz="12" w:val="single"/>
              <w:right w:color="ffffff" w:space="0" w:sz="12" w:val="single"/>
            </w:tcBorders>
            <w:tcMar>
              <w:top w:w="40.0" w:type="dxa"/>
              <w:left w:w="80.0" w:type="dxa"/>
              <w:bottom w:w="40.0" w:type="dxa"/>
              <w:right w:w="80.0" w:type="dxa"/>
            </w:tcMar>
            <w:vAlign w:val="top"/>
          </w:tcPr>
          <w:p w:rsidR="00000000" w:rsidDel="00000000" w:rsidP="00000000" w:rsidRDefault="00000000" w:rsidRPr="00000000" w14:paraId="000000E2">
            <w:pPr>
              <w:spacing w:after="200" w:lineRule="auto"/>
              <w:rPr>
                <w:color w:val="333333"/>
                <w:sz w:val="20"/>
                <w:szCs w:val="20"/>
              </w:rPr>
            </w:pPr>
            <w:r w:rsidDel="00000000" w:rsidR="00000000" w:rsidRPr="00000000">
              <w:rPr>
                <w:color w:val="333333"/>
                <w:sz w:val="20"/>
                <w:szCs w:val="20"/>
                <w:rtl w:val="0"/>
              </w:rPr>
              <w:t xml:space="preserve">d) Crítico</w:t>
            </w:r>
          </w:p>
        </w:tc>
      </w:tr>
    </w:tbl>
    <w:p w:rsidR="00000000" w:rsidDel="00000000" w:rsidP="00000000" w:rsidRDefault="00000000" w:rsidRPr="00000000" w14:paraId="000000E3">
      <w:pPr>
        <w:shd w:fill="ffffff" w:val="clear"/>
        <w:spacing w:line="415.666" w:lineRule="auto"/>
        <w:rPr>
          <w:color w:val="333333"/>
          <w:sz w:val="18"/>
          <w:szCs w:val="18"/>
        </w:rPr>
      </w:pPr>
      <w:r w:rsidDel="00000000" w:rsidR="00000000" w:rsidRPr="00000000">
        <w:rPr>
          <w:rtl w:val="0"/>
        </w:rPr>
      </w:r>
    </w:p>
    <w:p w:rsidR="00000000" w:rsidDel="00000000" w:rsidP="00000000" w:rsidRDefault="00000000" w:rsidRPr="00000000" w14:paraId="000000E4">
      <w:pPr>
        <w:shd w:fill="ffffff" w:val="clear"/>
        <w:spacing w:line="415.666" w:lineRule="auto"/>
        <w:rPr>
          <w:b w:val="1"/>
          <w:color w:val="333333"/>
          <w:sz w:val="18"/>
          <w:szCs w:val="18"/>
        </w:rPr>
      </w:pPr>
      <w:r w:rsidDel="00000000" w:rsidR="00000000" w:rsidRPr="00000000">
        <w:rPr>
          <w:b w:val="1"/>
          <w:color w:val="333333"/>
          <w:sz w:val="18"/>
          <w:szCs w:val="18"/>
          <w:rtl w:val="0"/>
        </w:rPr>
        <w:t xml:space="preserve">RESULTADOS</w:t>
      </w:r>
    </w:p>
    <w:p w:rsidR="00000000" w:rsidDel="00000000" w:rsidP="00000000" w:rsidRDefault="00000000" w:rsidRPr="00000000" w14:paraId="000000E5">
      <w:pPr>
        <w:shd w:fill="ffffff" w:val="clear"/>
        <w:spacing w:line="415.666" w:lineRule="auto"/>
        <w:jc w:val="both"/>
        <w:rPr>
          <w:color w:val="333333"/>
          <w:sz w:val="18"/>
          <w:szCs w:val="18"/>
        </w:rPr>
      </w:pPr>
      <w:r w:rsidDel="00000000" w:rsidR="00000000" w:rsidRPr="00000000">
        <w:rPr>
          <w:color w:val="333333"/>
          <w:sz w:val="18"/>
          <w:szCs w:val="18"/>
          <w:rtl w:val="0"/>
        </w:rPr>
        <w:t xml:space="preserve">Cada columna contiene las debilidades y fortalezas de cada temperamento.</w:t>
      </w:r>
    </w:p>
    <w:p w:rsidR="00000000" w:rsidDel="00000000" w:rsidP="00000000" w:rsidRDefault="00000000" w:rsidRPr="00000000" w14:paraId="000000E6">
      <w:pPr>
        <w:shd w:fill="ffffff" w:val="clear"/>
        <w:rPr>
          <w:color w:val="666666"/>
          <w:sz w:val="18"/>
          <w:szCs w:val="18"/>
        </w:rPr>
      </w:pPr>
      <w:r w:rsidDel="00000000" w:rsidR="00000000" w:rsidRPr="00000000">
        <w:rPr>
          <w:rtl w:val="0"/>
        </w:rPr>
      </w:r>
    </w:p>
    <w:p w:rsidR="00000000" w:rsidDel="00000000" w:rsidP="00000000" w:rsidRDefault="00000000" w:rsidRPr="00000000" w14:paraId="000000E7">
      <w:pPr>
        <w:shd w:fill="ffffff" w:val="clear"/>
        <w:spacing w:line="415.334" w:lineRule="auto"/>
        <w:jc w:val="both"/>
        <w:rPr>
          <w:color w:val="333333"/>
          <w:sz w:val="18"/>
          <w:szCs w:val="18"/>
        </w:rPr>
      </w:pPr>
      <w:r w:rsidDel="00000000" w:rsidR="00000000" w:rsidRPr="00000000">
        <w:rPr>
          <w:rtl w:val="0"/>
        </w:rPr>
      </w:r>
    </w:p>
    <w:p w:rsidR="00000000" w:rsidDel="00000000" w:rsidP="00000000" w:rsidRDefault="00000000" w:rsidRPr="00000000" w14:paraId="000000E8">
      <w:pPr>
        <w:shd w:fill="ffffff" w:val="clear"/>
        <w:jc w:val="both"/>
        <w:rPr>
          <w:color w:val="333333"/>
          <w:sz w:val="18"/>
          <w:szCs w:val="18"/>
        </w:rPr>
      </w:pPr>
      <w:r w:rsidDel="00000000" w:rsidR="00000000" w:rsidRPr="00000000">
        <w:rPr>
          <w:color w:val="333333"/>
          <w:sz w:val="18"/>
          <w:szCs w:val="18"/>
          <w:rtl w:val="0"/>
        </w:rPr>
        <w:t xml:space="preserve">La columna de las [a] = Sanguíneo</w:t>
      </w:r>
    </w:p>
    <w:p w:rsidR="00000000" w:rsidDel="00000000" w:rsidP="00000000" w:rsidRDefault="00000000" w:rsidRPr="00000000" w14:paraId="000000E9">
      <w:pPr>
        <w:shd w:fill="ffffff" w:val="clear"/>
        <w:spacing w:line="415.666" w:lineRule="auto"/>
        <w:jc w:val="both"/>
        <w:rPr>
          <w:color w:val="333333"/>
          <w:sz w:val="18"/>
          <w:szCs w:val="18"/>
        </w:rPr>
      </w:pPr>
      <w:r w:rsidDel="00000000" w:rsidR="00000000" w:rsidRPr="00000000">
        <w:rPr>
          <w:color w:val="333333"/>
          <w:sz w:val="18"/>
          <w:szCs w:val="18"/>
          <w:rtl w:val="0"/>
        </w:rPr>
        <w:t xml:space="preserve">La columna de las [b] = Colérico</w:t>
      </w:r>
    </w:p>
    <w:p w:rsidR="00000000" w:rsidDel="00000000" w:rsidP="00000000" w:rsidRDefault="00000000" w:rsidRPr="00000000" w14:paraId="000000EA">
      <w:pPr>
        <w:shd w:fill="ffffff" w:val="clear"/>
        <w:spacing w:line="415.666" w:lineRule="auto"/>
        <w:jc w:val="both"/>
        <w:rPr>
          <w:color w:val="333333"/>
          <w:sz w:val="18"/>
          <w:szCs w:val="18"/>
        </w:rPr>
      </w:pPr>
      <w:r w:rsidDel="00000000" w:rsidR="00000000" w:rsidRPr="00000000">
        <w:rPr>
          <w:color w:val="333333"/>
          <w:sz w:val="18"/>
          <w:szCs w:val="18"/>
          <w:rtl w:val="0"/>
        </w:rPr>
        <w:t xml:space="preserve">La columna de las [c] = Melancólico</w:t>
      </w:r>
    </w:p>
    <w:p w:rsidR="00000000" w:rsidDel="00000000" w:rsidP="00000000" w:rsidRDefault="00000000" w:rsidRPr="00000000" w14:paraId="000000EB">
      <w:pPr>
        <w:shd w:fill="ffffff" w:val="clear"/>
        <w:spacing w:line="415.666" w:lineRule="auto"/>
        <w:jc w:val="both"/>
        <w:rPr>
          <w:color w:val="333333"/>
          <w:sz w:val="18"/>
          <w:szCs w:val="18"/>
        </w:rPr>
      </w:pPr>
      <w:r w:rsidDel="00000000" w:rsidR="00000000" w:rsidRPr="00000000">
        <w:rPr>
          <w:color w:val="333333"/>
          <w:sz w:val="18"/>
          <w:szCs w:val="18"/>
          <w:rtl w:val="0"/>
        </w:rPr>
        <w:t xml:space="preserve">La columna de las [d] = Flemático</w:t>
      </w:r>
    </w:p>
    <w:p w:rsidR="00000000" w:rsidDel="00000000" w:rsidP="00000000" w:rsidRDefault="00000000" w:rsidRPr="00000000" w14:paraId="000000EC">
      <w:pPr>
        <w:shd w:fill="ffffff" w:val="clear"/>
        <w:spacing w:line="415.666" w:lineRule="auto"/>
        <w:jc w:val="both"/>
        <w:rPr>
          <w:color w:val="333333"/>
          <w:sz w:val="18"/>
          <w:szCs w:val="18"/>
        </w:rPr>
      </w:pPr>
      <w:r w:rsidDel="00000000" w:rsidR="00000000" w:rsidRPr="00000000">
        <w:rPr>
          <w:rtl w:val="0"/>
        </w:rPr>
      </w:r>
    </w:p>
    <w:p w:rsidR="00000000" w:rsidDel="00000000" w:rsidP="00000000" w:rsidRDefault="00000000" w:rsidRPr="00000000" w14:paraId="000000ED">
      <w:pPr>
        <w:shd w:fill="ffffff" w:val="clear"/>
        <w:spacing w:line="415.666" w:lineRule="auto"/>
        <w:jc w:val="both"/>
        <w:rPr>
          <w:color w:val="333333"/>
          <w:sz w:val="18"/>
          <w:szCs w:val="18"/>
        </w:rPr>
      </w:pPr>
      <w:r w:rsidDel="00000000" w:rsidR="00000000" w:rsidRPr="00000000">
        <w:rPr>
          <w:color w:val="333333"/>
          <w:sz w:val="18"/>
          <w:szCs w:val="18"/>
          <w:rtl w:val="0"/>
        </w:rPr>
        <w:t xml:space="preserve">La mayor puntuación en una de las letras determina el temperamento dominante,  la letra que le sigue en mayor puntuación determina el temperamento complementario o secundario corresponde.</w:t>
      </w:r>
    </w:p>
    <w:p w:rsidR="00000000" w:rsidDel="00000000" w:rsidP="00000000" w:rsidRDefault="00000000" w:rsidRPr="00000000" w14:paraId="000000EE">
      <w:pPr>
        <w:shd w:fill="ffffff" w:val="clear"/>
        <w:spacing w:line="415.666" w:lineRule="auto"/>
        <w:rPr>
          <w:color w:val="333333"/>
          <w:sz w:val="20"/>
          <w:szCs w:val="20"/>
        </w:rPr>
      </w:pPr>
      <w:r w:rsidDel="00000000" w:rsidR="00000000" w:rsidRPr="00000000">
        <w:rPr>
          <w:rtl w:val="0"/>
        </w:rPr>
      </w:r>
    </w:p>
    <w:p w:rsidR="00000000" w:rsidDel="00000000" w:rsidP="00000000" w:rsidRDefault="00000000" w:rsidRPr="00000000" w14:paraId="000000EF">
      <w:pPr>
        <w:shd w:fill="ffffff" w:val="clear"/>
        <w:spacing w:line="415.666" w:lineRule="auto"/>
        <w:rPr>
          <w:color w:val="333333"/>
          <w:sz w:val="20"/>
          <w:szCs w:val="20"/>
        </w:rPr>
      </w:pPr>
      <w:r w:rsidDel="00000000" w:rsidR="00000000" w:rsidRPr="00000000">
        <w:rPr>
          <w:rtl w:val="0"/>
        </w:rPr>
      </w:r>
    </w:p>
    <w:p w:rsidR="00000000" w:rsidDel="00000000" w:rsidP="00000000" w:rsidRDefault="00000000" w:rsidRPr="00000000" w14:paraId="000000F0">
      <w:pPr>
        <w:shd w:fill="ffffff" w:val="clear"/>
        <w:spacing w:line="415.666" w:lineRule="auto"/>
        <w:rPr>
          <w:color w:val="333333"/>
          <w:sz w:val="20"/>
          <w:szCs w:val="20"/>
        </w:rPr>
      </w:pPr>
      <w:r w:rsidDel="00000000" w:rsidR="00000000" w:rsidRPr="00000000">
        <w:rPr>
          <w:rtl w:val="0"/>
        </w:rPr>
      </w:r>
    </w:p>
    <w:p w:rsidR="00000000" w:rsidDel="00000000" w:rsidP="00000000" w:rsidRDefault="00000000" w:rsidRPr="00000000" w14:paraId="000000F1">
      <w:pPr>
        <w:shd w:fill="ffffff" w:val="clear"/>
        <w:spacing w:line="415.666" w:lineRule="auto"/>
        <w:rPr>
          <w:color w:val="333333"/>
          <w:sz w:val="20"/>
          <w:szCs w:val="20"/>
        </w:rPr>
      </w:pPr>
      <w:r w:rsidDel="00000000" w:rsidR="00000000" w:rsidRPr="00000000">
        <w:rPr>
          <w:rtl w:val="0"/>
        </w:rPr>
      </w:r>
    </w:p>
    <w:p w:rsidR="00000000" w:rsidDel="00000000" w:rsidP="00000000" w:rsidRDefault="00000000" w:rsidRPr="00000000" w14:paraId="000000F2">
      <w:pPr>
        <w:shd w:fill="ffffff" w:val="clear"/>
        <w:spacing w:line="415.666" w:lineRule="auto"/>
        <w:rPr>
          <w:color w:val="333333"/>
          <w:sz w:val="20"/>
          <w:szCs w:val="20"/>
        </w:rPr>
      </w:pPr>
      <w:r w:rsidDel="00000000" w:rsidR="00000000" w:rsidRPr="00000000">
        <w:rPr>
          <w:rtl w:val="0"/>
        </w:rPr>
      </w:r>
    </w:p>
    <w:p w:rsidR="00000000" w:rsidDel="00000000" w:rsidP="00000000" w:rsidRDefault="00000000" w:rsidRPr="00000000" w14:paraId="000000F3">
      <w:pPr>
        <w:shd w:fill="ffffff" w:val="clear"/>
        <w:spacing w:line="415.666" w:lineRule="auto"/>
        <w:rPr>
          <w:color w:val="333333"/>
          <w:sz w:val="20"/>
          <w:szCs w:val="20"/>
        </w:rPr>
      </w:pPr>
      <w:r w:rsidDel="00000000" w:rsidR="00000000" w:rsidRPr="00000000">
        <w:rPr>
          <w:rtl w:val="0"/>
        </w:rPr>
      </w:r>
    </w:p>
    <w:p w:rsidR="00000000" w:rsidDel="00000000" w:rsidP="00000000" w:rsidRDefault="00000000" w:rsidRPr="00000000" w14:paraId="000000F4">
      <w:pPr>
        <w:shd w:fill="ffffff" w:val="clear"/>
        <w:spacing w:line="415.666" w:lineRule="auto"/>
        <w:rPr>
          <w:color w:val="333333"/>
          <w:sz w:val="20"/>
          <w:szCs w:val="20"/>
        </w:rPr>
      </w:pPr>
      <w:r w:rsidDel="00000000" w:rsidR="00000000" w:rsidRPr="00000000">
        <w:rPr>
          <w:rtl w:val="0"/>
        </w:rPr>
      </w:r>
    </w:p>
    <w:p w:rsidR="00000000" w:rsidDel="00000000" w:rsidP="00000000" w:rsidRDefault="00000000" w:rsidRPr="00000000" w14:paraId="000000F5">
      <w:pPr>
        <w:shd w:fill="ffffff" w:val="clear"/>
        <w:spacing w:line="415.666" w:lineRule="auto"/>
        <w:rPr>
          <w:color w:val="333333"/>
          <w:sz w:val="20"/>
          <w:szCs w:val="20"/>
        </w:rPr>
      </w:pPr>
      <w:r w:rsidDel="00000000" w:rsidR="00000000" w:rsidRPr="00000000">
        <w:rPr>
          <w:rtl w:val="0"/>
        </w:rPr>
      </w:r>
    </w:p>
    <w:p w:rsidR="00000000" w:rsidDel="00000000" w:rsidP="00000000" w:rsidRDefault="00000000" w:rsidRPr="00000000" w14:paraId="000000F6">
      <w:pPr>
        <w:shd w:fill="ffffff" w:val="clear"/>
        <w:spacing w:line="415.666" w:lineRule="auto"/>
        <w:rPr>
          <w:color w:val="333333"/>
          <w:sz w:val="20"/>
          <w:szCs w:val="20"/>
        </w:rPr>
      </w:pPr>
      <w:r w:rsidDel="00000000" w:rsidR="00000000" w:rsidRPr="00000000">
        <w:rPr>
          <w:color w:val="333333"/>
          <w:sz w:val="20"/>
          <w:szCs w:val="20"/>
        </w:rPr>
        <w:drawing>
          <wp:inline distB="114300" distT="114300" distL="114300" distR="114300">
            <wp:extent cx="6573128" cy="6562209"/>
            <wp:effectExtent b="0" l="0" r="0" t="0"/>
            <wp:docPr id="3" name="image3.jpg"/>
            <a:graphic>
              <a:graphicData uri="http://schemas.openxmlformats.org/drawingml/2006/picture">
                <pic:pic>
                  <pic:nvPicPr>
                    <pic:cNvPr id="0" name="image3.jpg"/>
                    <pic:cNvPicPr preferRelativeResize="0"/>
                  </pic:nvPicPr>
                  <pic:blipFill>
                    <a:blip r:embed="rId7"/>
                    <a:srcRect b="0" l="0" r="0" t="0"/>
                    <a:stretch>
                      <a:fillRect/>
                    </a:stretch>
                  </pic:blipFill>
                  <pic:spPr>
                    <a:xfrm>
                      <a:off x="0" y="0"/>
                      <a:ext cx="6573128" cy="6562209"/>
                    </a:xfrm>
                    <a:prstGeom prst="rect"/>
                    <a:ln/>
                  </pic:spPr>
                </pic:pic>
              </a:graphicData>
            </a:graphic>
          </wp:inline>
        </w:drawing>
      </w:r>
      <w:r w:rsidDel="00000000" w:rsidR="00000000" w:rsidRPr="00000000">
        <w:rPr>
          <w:rtl w:val="0"/>
        </w:rPr>
      </w:r>
    </w:p>
    <w:tbl>
      <w:tblPr>
        <w:tblStyle w:val="Table3"/>
        <w:tblW w:w="7215.0" w:type="dxa"/>
        <w:jc w:val="left"/>
        <w:tblInd w:w="8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080"/>
        <w:gridCol w:w="3135"/>
        <w:tblGridChange w:id="0">
          <w:tblGrid>
            <w:gridCol w:w="4080"/>
            <w:gridCol w:w="3135"/>
          </w:tblGrid>
        </w:tblGridChange>
      </w:tblGrid>
      <w:tr>
        <w:trPr>
          <w:trHeight w:val="810" w:hRule="atLeast"/>
        </w:trPr>
        <w:tc>
          <w:tcPr>
            <w:gridSpan w:val="2"/>
            <w:tcBorders>
              <w:top w:color="ffffff" w:space="0" w:sz="12" w:val="single"/>
              <w:left w:color="ffffff" w:space="0" w:sz="12" w:val="single"/>
              <w:bottom w:color="ffffff" w:space="0" w:sz="12" w:val="single"/>
              <w:right w:color="ffffff" w:space="0" w:sz="12" w:val="single"/>
            </w:tcBorders>
            <w:tcMar>
              <w:top w:w="40.0" w:type="dxa"/>
              <w:left w:w="80.0" w:type="dxa"/>
              <w:bottom w:w="40.0" w:type="dxa"/>
              <w:right w:w="80.0" w:type="dxa"/>
            </w:tcMar>
            <w:vAlign w:val="bottom"/>
          </w:tcPr>
          <w:p w:rsidR="00000000" w:rsidDel="00000000" w:rsidP="00000000" w:rsidRDefault="00000000" w:rsidRPr="00000000" w14:paraId="000000F7">
            <w:pPr>
              <w:spacing w:after="200" w:lineRule="auto"/>
              <w:jc w:val="center"/>
              <w:rPr>
                <w:b w:val="1"/>
                <w:color w:val="333333"/>
                <w:sz w:val="20"/>
                <w:szCs w:val="20"/>
              </w:rPr>
            </w:pPr>
            <w:r w:rsidDel="00000000" w:rsidR="00000000" w:rsidRPr="00000000">
              <w:rPr>
                <w:rtl w:val="0"/>
              </w:rPr>
            </w:r>
          </w:p>
          <w:p w:rsidR="00000000" w:rsidDel="00000000" w:rsidP="00000000" w:rsidRDefault="00000000" w:rsidRPr="00000000" w14:paraId="000000F8">
            <w:pPr>
              <w:spacing w:after="200" w:lineRule="auto"/>
              <w:jc w:val="center"/>
              <w:rPr>
                <w:b w:val="1"/>
                <w:color w:val="333333"/>
                <w:sz w:val="20"/>
                <w:szCs w:val="20"/>
              </w:rPr>
            </w:pPr>
            <w:r w:rsidDel="00000000" w:rsidR="00000000" w:rsidRPr="00000000">
              <w:rPr>
                <w:rtl w:val="0"/>
              </w:rPr>
            </w:r>
          </w:p>
          <w:p w:rsidR="00000000" w:rsidDel="00000000" w:rsidP="00000000" w:rsidRDefault="00000000" w:rsidRPr="00000000" w14:paraId="000000F9">
            <w:pPr>
              <w:spacing w:after="200" w:lineRule="auto"/>
              <w:jc w:val="center"/>
              <w:rPr>
                <w:b w:val="1"/>
                <w:color w:val="333333"/>
                <w:sz w:val="20"/>
                <w:szCs w:val="20"/>
              </w:rPr>
            </w:pPr>
            <w:r w:rsidDel="00000000" w:rsidR="00000000" w:rsidRPr="00000000">
              <w:rPr>
                <w:rtl w:val="0"/>
              </w:rPr>
            </w:r>
          </w:p>
          <w:p w:rsidR="00000000" w:rsidDel="00000000" w:rsidP="00000000" w:rsidRDefault="00000000" w:rsidRPr="00000000" w14:paraId="000000FA">
            <w:pPr>
              <w:spacing w:after="200" w:lineRule="auto"/>
              <w:jc w:val="center"/>
              <w:rPr>
                <w:b w:val="1"/>
                <w:color w:val="333333"/>
                <w:sz w:val="20"/>
                <w:szCs w:val="20"/>
              </w:rPr>
            </w:pPr>
            <w:r w:rsidDel="00000000" w:rsidR="00000000" w:rsidRPr="00000000">
              <w:rPr>
                <w:rtl w:val="0"/>
              </w:rPr>
            </w:r>
          </w:p>
          <w:p w:rsidR="00000000" w:rsidDel="00000000" w:rsidP="00000000" w:rsidRDefault="00000000" w:rsidRPr="00000000" w14:paraId="000000FB">
            <w:pPr>
              <w:spacing w:after="200" w:lineRule="auto"/>
              <w:jc w:val="center"/>
              <w:rPr>
                <w:b w:val="1"/>
                <w:color w:val="333333"/>
                <w:sz w:val="20"/>
                <w:szCs w:val="20"/>
              </w:rPr>
            </w:pPr>
            <w:r w:rsidDel="00000000" w:rsidR="00000000" w:rsidRPr="00000000">
              <w:rPr>
                <w:rtl w:val="0"/>
              </w:rPr>
            </w:r>
          </w:p>
          <w:p w:rsidR="00000000" w:rsidDel="00000000" w:rsidP="00000000" w:rsidRDefault="00000000" w:rsidRPr="00000000" w14:paraId="000000FC">
            <w:pPr>
              <w:spacing w:after="200" w:lineRule="auto"/>
              <w:jc w:val="center"/>
              <w:rPr>
                <w:b w:val="1"/>
                <w:color w:val="333333"/>
                <w:sz w:val="20"/>
                <w:szCs w:val="20"/>
              </w:rPr>
            </w:pPr>
            <w:r w:rsidDel="00000000" w:rsidR="00000000" w:rsidRPr="00000000">
              <w:rPr>
                <w:rtl w:val="0"/>
              </w:rPr>
            </w:r>
          </w:p>
          <w:p w:rsidR="00000000" w:rsidDel="00000000" w:rsidP="00000000" w:rsidRDefault="00000000" w:rsidRPr="00000000" w14:paraId="000000FD">
            <w:pPr>
              <w:spacing w:after="200" w:lineRule="auto"/>
              <w:jc w:val="center"/>
              <w:rPr>
                <w:b w:val="1"/>
                <w:color w:val="333333"/>
                <w:sz w:val="20"/>
                <w:szCs w:val="20"/>
              </w:rPr>
            </w:pPr>
            <w:r w:rsidDel="00000000" w:rsidR="00000000" w:rsidRPr="00000000">
              <w:rPr>
                <w:rtl w:val="0"/>
              </w:rPr>
            </w:r>
          </w:p>
          <w:p w:rsidR="00000000" w:rsidDel="00000000" w:rsidP="00000000" w:rsidRDefault="00000000" w:rsidRPr="00000000" w14:paraId="000000FE">
            <w:pPr>
              <w:spacing w:after="200" w:lineRule="auto"/>
              <w:jc w:val="center"/>
              <w:rPr>
                <w:b w:val="1"/>
                <w:color w:val="333333"/>
                <w:sz w:val="20"/>
                <w:szCs w:val="20"/>
              </w:rPr>
            </w:pPr>
            <w:r w:rsidDel="00000000" w:rsidR="00000000" w:rsidRPr="00000000">
              <w:rPr>
                <w:rtl w:val="0"/>
              </w:rPr>
            </w:r>
          </w:p>
          <w:p w:rsidR="00000000" w:rsidDel="00000000" w:rsidP="00000000" w:rsidRDefault="00000000" w:rsidRPr="00000000" w14:paraId="000000FF">
            <w:pPr>
              <w:spacing w:after="200" w:lineRule="auto"/>
              <w:jc w:val="center"/>
              <w:rPr>
                <w:b w:val="1"/>
                <w:color w:val="333333"/>
                <w:sz w:val="20"/>
                <w:szCs w:val="20"/>
              </w:rPr>
            </w:pPr>
            <w:r w:rsidDel="00000000" w:rsidR="00000000" w:rsidRPr="00000000">
              <w:rPr>
                <w:b w:val="1"/>
                <w:color w:val="333333"/>
                <w:sz w:val="20"/>
                <w:szCs w:val="20"/>
              </w:rPr>
              <w:drawing>
                <wp:inline distB="114300" distT="114300" distL="114300" distR="114300">
                  <wp:extent cx="4486275" cy="4419600"/>
                  <wp:effectExtent b="0" l="0" r="0" t="0"/>
                  <wp:docPr id="4" name="image2.jpg"/>
                  <a:graphic>
                    <a:graphicData uri="http://schemas.openxmlformats.org/drawingml/2006/picture">
                      <pic:pic>
                        <pic:nvPicPr>
                          <pic:cNvPr id="0" name="image2.jpg"/>
                          <pic:cNvPicPr preferRelativeResize="0"/>
                        </pic:nvPicPr>
                        <pic:blipFill>
                          <a:blip r:embed="rId8"/>
                          <a:srcRect b="0" l="0" r="0" t="0"/>
                          <a:stretch>
                            <a:fillRect/>
                          </a:stretch>
                        </pic:blipFill>
                        <pic:spPr>
                          <a:xfrm>
                            <a:off x="0" y="0"/>
                            <a:ext cx="4486275" cy="4419600"/>
                          </a:xfrm>
                          <a:prstGeom prst="rect"/>
                          <a:ln/>
                        </pic:spPr>
                      </pic:pic>
                    </a:graphicData>
                  </a:graphic>
                </wp:inline>
              </w:drawing>
            </w:r>
            <w:r w:rsidDel="00000000" w:rsidR="00000000" w:rsidRPr="00000000">
              <w:rPr>
                <w:rtl w:val="0"/>
              </w:rPr>
            </w:r>
          </w:p>
          <w:p w:rsidR="00000000" w:rsidDel="00000000" w:rsidP="00000000" w:rsidRDefault="00000000" w:rsidRPr="00000000" w14:paraId="00000100">
            <w:pPr>
              <w:spacing w:after="200" w:lineRule="auto"/>
              <w:jc w:val="center"/>
              <w:rPr>
                <w:b w:val="1"/>
                <w:color w:val="333333"/>
                <w:sz w:val="20"/>
                <w:szCs w:val="20"/>
              </w:rPr>
            </w:pPr>
            <w:r w:rsidDel="00000000" w:rsidR="00000000" w:rsidRPr="00000000">
              <w:rPr>
                <w:rtl w:val="0"/>
              </w:rPr>
            </w:r>
          </w:p>
          <w:p w:rsidR="00000000" w:rsidDel="00000000" w:rsidP="00000000" w:rsidRDefault="00000000" w:rsidRPr="00000000" w14:paraId="00000101">
            <w:pPr>
              <w:spacing w:after="200" w:lineRule="auto"/>
              <w:jc w:val="center"/>
              <w:rPr>
                <w:b w:val="1"/>
                <w:color w:val="333333"/>
                <w:sz w:val="20"/>
                <w:szCs w:val="20"/>
              </w:rPr>
            </w:pPr>
            <w:r w:rsidDel="00000000" w:rsidR="00000000" w:rsidRPr="00000000">
              <w:rPr>
                <w:rtl w:val="0"/>
              </w:rPr>
            </w:r>
          </w:p>
          <w:p w:rsidR="00000000" w:rsidDel="00000000" w:rsidP="00000000" w:rsidRDefault="00000000" w:rsidRPr="00000000" w14:paraId="00000102">
            <w:pPr>
              <w:spacing w:after="200" w:lineRule="auto"/>
              <w:jc w:val="center"/>
              <w:rPr>
                <w:b w:val="1"/>
                <w:color w:val="333333"/>
                <w:sz w:val="20"/>
                <w:szCs w:val="20"/>
              </w:rPr>
            </w:pPr>
            <w:r w:rsidDel="00000000" w:rsidR="00000000" w:rsidRPr="00000000">
              <w:rPr>
                <w:rtl w:val="0"/>
              </w:rPr>
            </w:r>
          </w:p>
          <w:p w:rsidR="00000000" w:rsidDel="00000000" w:rsidP="00000000" w:rsidRDefault="00000000" w:rsidRPr="00000000" w14:paraId="00000103">
            <w:pPr>
              <w:spacing w:after="200" w:lineRule="auto"/>
              <w:jc w:val="center"/>
              <w:rPr>
                <w:b w:val="1"/>
                <w:color w:val="333333"/>
                <w:sz w:val="20"/>
                <w:szCs w:val="20"/>
              </w:rPr>
            </w:pPr>
            <w:r w:rsidDel="00000000" w:rsidR="00000000" w:rsidRPr="00000000">
              <w:rPr>
                <w:rtl w:val="0"/>
              </w:rPr>
            </w:r>
          </w:p>
          <w:p w:rsidR="00000000" w:rsidDel="00000000" w:rsidP="00000000" w:rsidRDefault="00000000" w:rsidRPr="00000000" w14:paraId="00000104">
            <w:pPr>
              <w:spacing w:after="200" w:lineRule="auto"/>
              <w:jc w:val="center"/>
              <w:rPr>
                <w:b w:val="1"/>
                <w:color w:val="333333"/>
                <w:sz w:val="20"/>
                <w:szCs w:val="20"/>
              </w:rPr>
            </w:pPr>
            <w:r w:rsidDel="00000000" w:rsidR="00000000" w:rsidRPr="00000000">
              <w:rPr>
                <w:rtl w:val="0"/>
              </w:rPr>
            </w:r>
          </w:p>
          <w:p w:rsidR="00000000" w:rsidDel="00000000" w:rsidP="00000000" w:rsidRDefault="00000000" w:rsidRPr="00000000" w14:paraId="00000105">
            <w:pPr>
              <w:spacing w:after="200" w:lineRule="auto"/>
              <w:jc w:val="center"/>
              <w:rPr>
                <w:b w:val="1"/>
                <w:color w:val="333333"/>
                <w:sz w:val="20"/>
                <w:szCs w:val="20"/>
              </w:rPr>
            </w:pPr>
            <w:r w:rsidDel="00000000" w:rsidR="00000000" w:rsidRPr="00000000">
              <w:rPr>
                <w:rtl w:val="0"/>
              </w:rPr>
            </w:r>
          </w:p>
          <w:p w:rsidR="00000000" w:rsidDel="00000000" w:rsidP="00000000" w:rsidRDefault="00000000" w:rsidRPr="00000000" w14:paraId="00000106">
            <w:pPr>
              <w:spacing w:after="200" w:lineRule="auto"/>
              <w:jc w:val="center"/>
              <w:rPr>
                <w:b w:val="1"/>
                <w:color w:val="333333"/>
                <w:sz w:val="20"/>
                <w:szCs w:val="20"/>
              </w:rPr>
            </w:pPr>
            <w:r w:rsidDel="00000000" w:rsidR="00000000" w:rsidRPr="00000000">
              <w:rPr>
                <w:rtl w:val="0"/>
              </w:rPr>
            </w:r>
          </w:p>
          <w:p w:rsidR="00000000" w:rsidDel="00000000" w:rsidP="00000000" w:rsidRDefault="00000000" w:rsidRPr="00000000" w14:paraId="00000107">
            <w:pPr>
              <w:spacing w:after="200" w:lineRule="auto"/>
              <w:jc w:val="center"/>
              <w:rPr>
                <w:b w:val="1"/>
                <w:color w:val="333333"/>
                <w:sz w:val="20"/>
                <w:szCs w:val="20"/>
              </w:rPr>
            </w:pPr>
            <w:r w:rsidDel="00000000" w:rsidR="00000000" w:rsidRPr="00000000">
              <w:rPr>
                <w:rtl w:val="0"/>
              </w:rPr>
            </w:r>
          </w:p>
          <w:p w:rsidR="00000000" w:rsidDel="00000000" w:rsidP="00000000" w:rsidRDefault="00000000" w:rsidRPr="00000000" w14:paraId="00000108">
            <w:pPr>
              <w:spacing w:after="200" w:lineRule="auto"/>
              <w:jc w:val="center"/>
              <w:rPr>
                <w:b w:val="1"/>
                <w:color w:val="333333"/>
                <w:sz w:val="20"/>
                <w:szCs w:val="20"/>
              </w:rPr>
            </w:pPr>
            <w:r w:rsidDel="00000000" w:rsidR="00000000" w:rsidRPr="00000000">
              <w:rPr>
                <w:rtl w:val="0"/>
              </w:rPr>
            </w:r>
          </w:p>
          <w:p w:rsidR="00000000" w:rsidDel="00000000" w:rsidP="00000000" w:rsidRDefault="00000000" w:rsidRPr="00000000" w14:paraId="00000109">
            <w:pPr>
              <w:spacing w:after="200" w:lineRule="auto"/>
              <w:jc w:val="center"/>
              <w:rPr>
                <w:b w:val="1"/>
                <w:color w:val="333333"/>
                <w:sz w:val="20"/>
                <w:szCs w:val="20"/>
              </w:rPr>
            </w:pPr>
            <w:r w:rsidDel="00000000" w:rsidR="00000000" w:rsidRPr="00000000">
              <w:rPr>
                <w:rtl w:val="0"/>
              </w:rPr>
            </w:r>
          </w:p>
          <w:p w:rsidR="00000000" w:rsidDel="00000000" w:rsidP="00000000" w:rsidRDefault="00000000" w:rsidRPr="00000000" w14:paraId="0000010A">
            <w:pPr>
              <w:spacing w:after="200" w:lineRule="auto"/>
              <w:jc w:val="center"/>
              <w:rPr>
                <w:b w:val="1"/>
                <w:color w:val="333333"/>
                <w:sz w:val="20"/>
                <w:szCs w:val="20"/>
              </w:rPr>
            </w:pPr>
            <w:r w:rsidDel="00000000" w:rsidR="00000000" w:rsidRPr="00000000">
              <w:rPr>
                <w:rtl w:val="0"/>
              </w:rPr>
            </w:r>
          </w:p>
          <w:p w:rsidR="00000000" w:rsidDel="00000000" w:rsidP="00000000" w:rsidRDefault="00000000" w:rsidRPr="00000000" w14:paraId="0000010B">
            <w:pPr>
              <w:spacing w:after="200" w:lineRule="auto"/>
              <w:jc w:val="center"/>
              <w:rPr>
                <w:b w:val="1"/>
                <w:color w:val="333333"/>
                <w:sz w:val="20"/>
                <w:szCs w:val="20"/>
              </w:rPr>
            </w:pPr>
            <w:r w:rsidDel="00000000" w:rsidR="00000000" w:rsidRPr="00000000">
              <w:rPr>
                <w:rtl w:val="0"/>
              </w:rPr>
            </w:r>
          </w:p>
          <w:p w:rsidR="00000000" w:rsidDel="00000000" w:rsidP="00000000" w:rsidRDefault="00000000" w:rsidRPr="00000000" w14:paraId="0000010C">
            <w:pPr>
              <w:spacing w:after="200" w:lineRule="auto"/>
              <w:jc w:val="center"/>
              <w:rPr>
                <w:b w:val="1"/>
                <w:color w:val="333333"/>
                <w:sz w:val="20"/>
                <w:szCs w:val="20"/>
              </w:rPr>
            </w:pPr>
            <w:r w:rsidDel="00000000" w:rsidR="00000000" w:rsidRPr="00000000">
              <w:rPr>
                <w:rtl w:val="0"/>
              </w:rPr>
            </w:r>
          </w:p>
          <w:p w:rsidR="00000000" w:rsidDel="00000000" w:rsidP="00000000" w:rsidRDefault="00000000" w:rsidRPr="00000000" w14:paraId="0000010D">
            <w:pPr>
              <w:spacing w:after="200" w:lineRule="auto"/>
              <w:jc w:val="center"/>
              <w:rPr>
                <w:b w:val="1"/>
                <w:color w:val="333333"/>
                <w:sz w:val="20"/>
                <w:szCs w:val="20"/>
              </w:rPr>
            </w:pPr>
            <w:r w:rsidDel="00000000" w:rsidR="00000000" w:rsidRPr="00000000">
              <w:rPr>
                <w:rtl w:val="0"/>
              </w:rPr>
            </w:r>
          </w:p>
          <w:p w:rsidR="00000000" w:rsidDel="00000000" w:rsidP="00000000" w:rsidRDefault="00000000" w:rsidRPr="00000000" w14:paraId="0000010E">
            <w:pPr>
              <w:spacing w:after="200" w:lineRule="auto"/>
              <w:jc w:val="center"/>
              <w:rPr>
                <w:b w:val="1"/>
                <w:color w:val="333333"/>
                <w:sz w:val="20"/>
                <w:szCs w:val="20"/>
              </w:rPr>
            </w:pPr>
            <w:r w:rsidDel="00000000" w:rsidR="00000000" w:rsidRPr="00000000">
              <w:rPr>
                <w:rtl w:val="0"/>
              </w:rPr>
            </w:r>
          </w:p>
          <w:p w:rsidR="00000000" w:rsidDel="00000000" w:rsidP="00000000" w:rsidRDefault="00000000" w:rsidRPr="00000000" w14:paraId="0000010F">
            <w:pPr>
              <w:spacing w:after="200" w:lineRule="auto"/>
              <w:jc w:val="center"/>
              <w:rPr>
                <w:b w:val="1"/>
                <w:color w:val="333333"/>
                <w:sz w:val="20"/>
                <w:szCs w:val="20"/>
              </w:rPr>
            </w:pPr>
            <w:r w:rsidDel="00000000" w:rsidR="00000000" w:rsidRPr="00000000">
              <w:rPr>
                <w:b w:val="1"/>
                <w:color w:val="333333"/>
                <w:sz w:val="20"/>
                <w:szCs w:val="20"/>
              </w:rPr>
              <w:drawing>
                <wp:inline distB="114300" distT="114300" distL="114300" distR="114300">
                  <wp:extent cx="4486275" cy="4419600"/>
                  <wp:effectExtent b="0" l="0" r="0" t="0"/>
                  <wp:docPr id="2" name="image4.jpg"/>
                  <a:graphic>
                    <a:graphicData uri="http://schemas.openxmlformats.org/drawingml/2006/picture">
                      <pic:pic>
                        <pic:nvPicPr>
                          <pic:cNvPr id="0" name="image4.jpg"/>
                          <pic:cNvPicPr preferRelativeResize="0"/>
                        </pic:nvPicPr>
                        <pic:blipFill>
                          <a:blip r:embed="rId9"/>
                          <a:srcRect b="0" l="0" r="0" t="0"/>
                          <a:stretch>
                            <a:fillRect/>
                          </a:stretch>
                        </pic:blipFill>
                        <pic:spPr>
                          <a:xfrm>
                            <a:off x="0" y="0"/>
                            <a:ext cx="4486275" cy="4419600"/>
                          </a:xfrm>
                          <a:prstGeom prst="rect"/>
                          <a:ln/>
                        </pic:spPr>
                      </pic:pic>
                    </a:graphicData>
                  </a:graphic>
                </wp:inline>
              </w:drawing>
            </w:r>
            <w:r w:rsidDel="00000000" w:rsidR="00000000" w:rsidRPr="00000000">
              <w:rPr>
                <w:rtl w:val="0"/>
              </w:rPr>
            </w:r>
          </w:p>
          <w:p w:rsidR="00000000" w:rsidDel="00000000" w:rsidP="00000000" w:rsidRDefault="00000000" w:rsidRPr="00000000" w14:paraId="00000110">
            <w:pPr>
              <w:spacing w:after="200" w:lineRule="auto"/>
              <w:jc w:val="center"/>
              <w:rPr>
                <w:b w:val="1"/>
                <w:color w:val="333333"/>
                <w:sz w:val="20"/>
                <w:szCs w:val="20"/>
              </w:rPr>
            </w:pPr>
            <w:r w:rsidDel="00000000" w:rsidR="00000000" w:rsidRPr="00000000">
              <w:rPr>
                <w:rtl w:val="0"/>
              </w:rPr>
            </w:r>
          </w:p>
          <w:p w:rsidR="00000000" w:rsidDel="00000000" w:rsidP="00000000" w:rsidRDefault="00000000" w:rsidRPr="00000000" w14:paraId="00000111">
            <w:pPr>
              <w:spacing w:after="200" w:lineRule="auto"/>
              <w:jc w:val="center"/>
              <w:rPr>
                <w:b w:val="1"/>
                <w:color w:val="333333"/>
                <w:sz w:val="20"/>
                <w:szCs w:val="20"/>
              </w:rPr>
            </w:pPr>
            <w:r w:rsidDel="00000000" w:rsidR="00000000" w:rsidRPr="00000000">
              <w:rPr>
                <w:rtl w:val="0"/>
              </w:rPr>
            </w:r>
          </w:p>
          <w:p w:rsidR="00000000" w:rsidDel="00000000" w:rsidP="00000000" w:rsidRDefault="00000000" w:rsidRPr="00000000" w14:paraId="00000112">
            <w:pPr>
              <w:spacing w:after="200" w:lineRule="auto"/>
              <w:jc w:val="center"/>
              <w:rPr>
                <w:b w:val="1"/>
                <w:color w:val="333333"/>
                <w:sz w:val="20"/>
                <w:szCs w:val="20"/>
              </w:rPr>
            </w:pPr>
            <w:r w:rsidDel="00000000" w:rsidR="00000000" w:rsidRPr="00000000">
              <w:rPr>
                <w:rtl w:val="0"/>
              </w:rPr>
            </w:r>
          </w:p>
          <w:p w:rsidR="00000000" w:rsidDel="00000000" w:rsidP="00000000" w:rsidRDefault="00000000" w:rsidRPr="00000000" w14:paraId="00000113">
            <w:pPr>
              <w:spacing w:after="200" w:lineRule="auto"/>
              <w:jc w:val="center"/>
              <w:rPr>
                <w:b w:val="1"/>
                <w:color w:val="333333"/>
                <w:sz w:val="20"/>
                <w:szCs w:val="20"/>
              </w:rPr>
            </w:pPr>
            <w:r w:rsidDel="00000000" w:rsidR="00000000" w:rsidRPr="00000000">
              <w:rPr>
                <w:rtl w:val="0"/>
              </w:rPr>
            </w:r>
          </w:p>
          <w:p w:rsidR="00000000" w:rsidDel="00000000" w:rsidP="00000000" w:rsidRDefault="00000000" w:rsidRPr="00000000" w14:paraId="00000114">
            <w:pPr>
              <w:spacing w:after="200" w:lineRule="auto"/>
              <w:jc w:val="center"/>
              <w:rPr>
                <w:b w:val="1"/>
                <w:color w:val="333333"/>
                <w:sz w:val="20"/>
                <w:szCs w:val="20"/>
              </w:rPr>
            </w:pPr>
            <w:r w:rsidDel="00000000" w:rsidR="00000000" w:rsidRPr="00000000">
              <w:rPr>
                <w:rtl w:val="0"/>
              </w:rPr>
            </w:r>
          </w:p>
          <w:p w:rsidR="00000000" w:rsidDel="00000000" w:rsidP="00000000" w:rsidRDefault="00000000" w:rsidRPr="00000000" w14:paraId="00000115">
            <w:pPr>
              <w:spacing w:after="200" w:lineRule="auto"/>
              <w:jc w:val="center"/>
              <w:rPr>
                <w:b w:val="1"/>
                <w:color w:val="333333"/>
                <w:sz w:val="20"/>
                <w:szCs w:val="20"/>
              </w:rPr>
            </w:pPr>
            <w:r w:rsidDel="00000000" w:rsidR="00000000" w:rsidRPr="00000000">
              <w:rPr>
                <w:rtl w:val="0"/>
              </w:rPr>
            </w:r>
          </w:p>
          <w:p w:rsidR="00000000" w:rsidDel="00000000" w:rsidP="00000000" w:rsidRDefault="00000000" w:rsidRPr="00000000" w14:paraId="00000116">
            <w:pPr>
              <w:spacing w:after="200" w:lineRule="auto"/>
              <w:jc w:val="center"/>
              <w:rPr>
                <w:b w:val="1"/>
                <w:color w:val="333333"/>
                <w:sz w:val="20"/>
                <w:szCs w:val="20"/>
              </w:rPr>
            </w:pPr>
            <w:r w:rsidDel="00000000" w:rsidR="00000000" w:rsidRPr="00000000">
              <w:rPr>
                <w:rtl w:val="0"/>
              </w:rPr>
            </w:r>
          </w:p>
          <w:p w:rsidR="00000000" w:rsidDel="00000000" w:rsidP="00000000" w:rsidRDefault="00000000" w:rsidRPr="00000000" w14:paraId="00000117">
            <w:pPr>
              <w:spacing w:after="200" w:lineRule="auto"/>
              <w:jc w:val="center"/>
              <w:rPr>
                <w:b w:val="1"/>
                <w:color w:val="333333"/>
                <w:sz w:val="20"/>
                <w:szCs w:val="20"/>
              </w:rPr>
            </w:pPr>
            <w:r w:rsidDel="00000000" w:rsidR="00000000" w:rsidRPr="00000000">
              <w:rPr>
                <w:rtl w:val="0"/>
              </w:rPr>
            </w:r>
          </w:p>
          <w:p w:rsidR="00000000" w:rsidDel="00000000" w:rsidP="00000000" w:rsidRDefault="00000000" w:rsidRPr="00000000" w14:paraId="00000118">
            <w:pPr>
              <w:spacing w:after="200" w:lineRule="auto"/>
              <w:jc w:val="center"/>
              <w:rPr>
                <w:b w:val="1"/>
                <w:color w:val="333333"/>
                <w:sz w:val="20"/>
                <w:szCs w:val="20"/>
              </w:rPr>
            </w:pPr>
            <w:r w:rsidDel="00000000" w:rsidR="00000000" w:rsidRPr="00000000">
              <w:rPr>
                <w:rtl w:val="0"/>
              </w:rPr>
            </w:r>
          </w:p>
          <w:p w:rsidR="00000000" w:rsidDel="00000000" w:rsidP="00000000" w:rsidRDefault="00000000" w:rsidRPr="00000000" w14:paraId="00000119">
            <w:pPr>
              <w:spacing w:after="200" w:lineRule="auto"/>
              <w:jc w:val="center"/>
              <w:rPr>
                <w:b w:val="1"/>
                <w:color w:val="333333"/>
                <w:sz w:val="20"/>
                <w:szCs w:val="20"/>
              </w:rPr>
            </w:pPr>
            <w:r w:rsidDel="00000000" w:rsidR="00000000" w:rsidRPr="00000000">
              <w:rPr>
                <w:rtl w:val="0"/>
              </w:rPr>
            </w:r>
          </w:p>
          <w:p w:rsidR="00000000" w:rsidDel="00000000" w:rsidP="00000000" w:rsidRDefault="00000000" w:rsidRPr="00000000" w14:paraId="0000011A">
            <w:pPr>
              <w:spacing w:after="200" w:lineRule="auto"/>
              <w:jc w:val="center"/>
              <w:rPr>
                <w:b w:val="1"/>
                <w:color w:val="333333"/>
                <w:sz w:val="20"/>
                <w:szCs w:val="20"/>
              </w:rPr>
            </w:pPr>
            <w:r w:rsidDel="00000000" w:rsidR="00000000" w:rsidRPr="00000000">
              <w:rPr>
                <w:rtl w:val="0"/>
              </w:rPr>
            </w:r>
          </w:p>
          <w:p w:rsidR="00000000" w:rsidDel="00000000" w:rsidP="00000000" w:rsidRDefault="00000000" w:rsidRPr="00000000" w14:paraId="0000011B">
            <w:pPr>
              <w:spacing w:after="200" w:lineRule="auto"/>
              <w:jc w:val="center"/>
              <w:rPr>
                <w:b w:val="1"/>
                <w:color w:val="333333"/>
                <w:sz w:val="20"/>
                <w:szCs w:val="20"/>
              </w:rPr>
            </w:pPr>
            <w:r w:rsidDel="00000000" w:rsidR="00000000" w:rsidRPr="00000000">
              <w:rPr>
                <w:rtl w:val="0"/>
              </w:rPr>
            </w:r>
          </w:p>
          <w:p w:rsidR="00000000" w:rsidDel="00000000" w:rsidP="00000000" w:rsidRDefault="00000000" w:rsidRPr="00000000" w14:paraId="0000011C">
            <w:pPr>
              <w:spacing w:after="200" w:lineRule="auto"/>
              <w:jc w:val="center"/>
              <w:rPr>
                <w:b w:val="1"/>
                <w:color w:val="333333"/>
                <w:sz w:val="20"/>
                <w:szCs w:val="20"/>
              </w:rPr>
            </w:pPr>
            <w:r w:rsidDel="00000000" w:rsidR="00000000" w:rsidRPr="00000000">
              <w:rPr>
                <w:rtl w:val="0"/>
              </w:rPr>
            </w:r>
          </w:p>
          <w:p w:rsidR="00000000" w:rsidDel="00000000" w:rsidP="00000000" w:rsidRDefault="00000000" w:rsidRPr="00000000" w14:paraId="0000011D">
            <w:pPr>
              <w:spacing w:after="200" w:lineRule="auto"/>
              <w:jc w:val="center"/>
              <w:rPr>
                <w:b w:val="1"/>
                <w:color w:val="333333"/>
                <w:sz w:val="20"/>
                <w:szCs w:val="20"/>
              </w:rPr>
            </w:pPr>
            <w:r w:rsidDel="00000000" w:rsidR="00000000" w:rsidRPr="00000000">
              <w:rPr>
                <w:rtl w:val="0"/>
              </w:rPr>
            </w:r>
          </w:p>
          <w:p w:rsidR="00000000" w:rsidDel="00000000" w:rsidP="00000000" w:rsidRDefault="00000000" w:rsidRPr="00000000" w14:paraId="0000011E">
            <w:pPr>
              <w:spacing w:after="200" w:lineRule="auto"/>
              <w:jc w:val="center"/>
              <w:rPr>
                <w:b w:val="1"/>
                <w:color w:val="333333"/>
                <w:sz w:val="20"/>
                <w:szCs w:val="20"/>
              </w:rPr>
            </w:pPr>
            <w:r w:rsidDel="00000000" w:rsidR="00000000" w:rsidRPr="00000000">
              <w:rPr>
                <w:b w:val="1"/>
                <w:color w:val="333333"/>
                <w:sz w:val="20"/>
                <w:szCs w:val="20"/>
              </w:rPr>
              <w:drawing>
                <wp:inline distB="114300" distT="114300" distL="114300" distR="114300">
                  <wp:extent cx="4486275" cy="4419600"/>
                  <wp:effectExtent b="0" l="0" r="0" t="0"/>
                  <wp:docPr id="1"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4486275" cy="4419600"/>
                          </a:xfrm>
                          <a:prstGeom prst="rect"/>
                          <a:ln/>
                        </pic:spPr>
                      </pic:pic>
                    </a:graphicData>
                  </a:graphic>
                </wp:inline>
              </w:drawing>
            </w:r>
            <w:r w:rsidDel="00000000" w:rsidR="00000000" w:rsidRPr="00000000">
              <w:rPr>
                <w:rtl w:val="0"/>
              </w:rPr>
            </w:r>
          </w:p>
          <w:p w:rsidR="00000000" w:rsidDel="00000000" w:rsidP="00000000" w:rsidRDefault="00000000" w:rsidRPr="00000000" w14:paraId="0000011F">
            <w:pPr>
              <w:spacing w:after="200" w:lineRule="auto"/>
              <w:jc w:val="center"/>
              <w:rPr>
                <w:b w:val="1"/>
                <w:color w:val="333333"/>
                <w:sz w:val="20"/>
                <w:szCs w:val="20"/>
              </w:rPr>
            </w:pPr>
            <w:r w:rsidDel="00000000" w:rsidR="00000000" w:rsidRPr="00000000">
              <w:rPr>
                <w:rtl w:val="0"/>
              </w:rPr>
            </w:r>
          </w:p>
          <w:p w:rsidR="00000000" w:rsidDel="00000000" w:rsidP="00000000" w:rsidRDefault="00000000" w:rsidRPr="00000000" w14:paraId="00000120">
            <w:pPr>
              <w:spacing w:after="200" w:lineRule="auto"/>
              <w:jc w:val="center"/>
              <w:rPr>
                <w:b w:val="1"/>
                <w:color w:val="333333"/>
                <w:sz w:val="20"/>
                <w:szCs w:val="20"/>
              </w:rPr>
            </w:pPr>
            <w:r w:rsidDel="00000000" w:rsidR="00000000" w:rsidRPr="00000000">
              <w:rPr>
                <w:rtl w:val="0"/>
              </w:rPr>
            </w:r>
          </w:p>
          <w:p w:rsidR="00000000" w:rsidDel="00000000" w:rsidP="00000000" w:rsidRDefault="00000000" w:rsidRPr="00000000" w14:paraId="00000121">
            <w:pPr>
              <w:spacing w:after="200" w:lineRule="auto"/>
              <w:jc w:val="center"/>
              <w:rPr>
                <w:b w:val="1"/>
                <w:color w:val="333333"/>
                <w:sz w:val="20"/>
                <w:szCs w:val="20"/>
              </w:rPr>
            </w:pPr>
            <w:r w:rsidDel="00000000" w:rsidR="00000000" w:rsidRPr="00000000">
              <w:rPr>
                <w:rtl w:val="0"/>
              </w:rPr>
            </w:r>
          </w:p>
          <w:p w:rsidR="00000000" w:rsidDel="00000000" w:rsidP="00000000" w:rsidRDefault="00000000" w:rsidRPr="00000000" w14:paraId="00000122">
            <w:pPr>
              <w:spacing w:after="200" w:lineRule="auto"/>
              <w:jc w:val="center"/>
              <w:rPr>
                <w:b w:val="1"/>
                <w:color w:val="333333"/>
                <w:sz w:val="20"/>
                <w:szCs w:val="20"/>
              </w:rPr>
            </w:pPr>
            <w:r w:rsidDel="00000000" w:rsidR="00000000" w:rsidRPr="00000000">
              <w:rPr>
                <w:rtl w:val="0"/>
              </w:rPr>
            </w:r>
          </w:p>
          <w:p w:rsidR="00000000" w:rsidDel="00000000" w:rsidP="00000000" w:rsidRDefault="00000000" w:rsidRPr="00000000" w14:paraId="00000123">
            <w:pPr>
              <w:spacing w:after="200" w:lineRule="auto"/>
              <w:jc w:val="center"/>
              <w:rPr>
                <w:b w:val="1"/>
                <w:color w:val="333333"/>
                <w:sz w:val="20"/>
                <w:szCs w:val="20"/>
              </w:rPr>
            </w:pPr>
            <w:r w:rsidDel="00000000" w:rsidR="00000000" w:rsidRPr="00000000">
              <w:rPr>
                <w:rtl w:val="0"/>
              </w:rPr>
            </w:r>
          </w:p>
          <w:p w:rsidR="00000000" w:rsidDel="00000000" w:rsidP="00000000" w:rsidRDefault="00000000" w:rsidRPr="00000000" w14:paraId="00000124">
            <w:pPr>
              <w:spacing w:after="200" w:lineRule="auto"/>
              <w:jc w:val="center"/>
              <w:rPr>
                <w:b w:val="1"/>
                <w:color w:val="333333"/>
                <w:sz w:val="20"/>
                <w:szCs w:val="20"/>
              </w:rPr>
            </w:pPr>
            <w:r w:rsidDel="00000000" w:rsidR="00000000" w:rsidRPr="00000000">
              <w:rPr>
                <w:rtl w:val="0"/>
              </w:rPr>
            </w:r>
          </w:p>
          <w:p w:rsidR="00000000" w:rsidDel="00000000" w:rsidP="00000000" w:rsidRDefault="00000000" w:rsidRPr="00000000" w14:paraId="00000125">
            <w:pPr>
              <w:spacing w:after="200" w:lineRule="auto"/>
              <w:jc w:val="center"/>
              <w:rPr>
                <w:b w:val="1"/>
                <w:color w:val="333333"/>
                <w:sz w:val="20"/>
                <w:szCs w:val="20"/>
              </w:rPr>
            </w:pPr>
            <w:r w:rsidDel="00000000" w:rsidR="00000000" w:rsidRPr="00000000">
              <w:rPr>
                <w:rtl w:val="0"/>
              </w:rPr>
            </w:r>
          </w:p>
          <w:p w:rsidR="00000000" w:rsidDel="00000000" w:rsidP="00000000" w:rsidRDefault="00000000" w:rsidRPr="00000000" w14:paraId="00000126">
            <w:pPr>
              <w:spacing w:after="200" w:lineRule="auto"/>
              <w:jc w:val="center"/>
              <w:rPr>
                <w:b w:val="1"/>
                <w:color w:val="333333"/>
                <w:sz w:val="20"/>
                <w:szCs w:val="20"/>
              </w:rPr>
            </w:pPr>
            <w:r w:rsidDel="00000000" w:rsidR="00000000" w:rsidRPr="00000000">
              <w:rPr>
                <w:rtl w:val="0"/>
              </w:rPr>
            </w:r>
          </w:p>
          <w:p w:rsidR="00000000" w:rsidDel="00000000" w:rsidP="00000000" w:rsidRDefault="00000000" w:rsidRPr="00000000" w14:paraId="00000127">
            <w:pPr>
              <w:spacing w:after="200" w:lineRule="auto"/>
              <w:jc w:val="center"/>
              <w:rPr>
                <w:b w:val="1"/>
                <w:color w:val="333333"/>
                <w:sz w:val="20"/>
                <w:szCs w:val="20"/>
              </w:rPr>
            </w:pPr>
            <w:r w:rsidDel="00000000" w:rsidR="00000000" w:rsidRPr="00000000">
              <w:rPr>
                <w:rtl w:val="0"/>
              </w:rPr>
            </w:r>
          </w:p>
          <w:p w:rsidR="00000000" w:rsidDel="00000000" w:rsidP="00000000" w:rsidRDefault="00000000" w:rsidRPr="00000000" w14:paraId="00000128">
            <w:pPr>
              <w:spacing w:after="200" w:lineRule="auto"/>
              <w:jc w:val="center"/>
              <w:rPr>
                <w:b w:val="1"/>
                <w:color w:val="333333"/>
                <w:sz w:val="20"/>
                <w:szCs w:val="20"/>
              </w:rPr>
            </w:pPr>
            <w:r w:rsidDel="00000000" w:rsidR="00000000" w:rsidRPr="00000000">
              <w:rPr>
                <w:rtl w:val="0"/>
              </w:rPr>
            </w:r>
          </w:p>
          <w:p w:rsidR="00000000" w:rsidDel="00000000" w:rsidP="00000000" w:rsidRDefault="00000000" w:rsidRPr="00000000" w14:paraId="00000129">
            <w:pPr>
              <w:spacing w:after="200" w:lineRule="auto"/>
              <w:jc w:val="center"/>
              <w:rPr>
                <w:b w:val="1"/>
                <w:color w:val="333333"/>
                <w:sz w:val="20"/>
                <w:szCs w:val="20"/>
              </w:rPr>
            </w:pPr>
            <w:r w:rsidDel="00000000" w:rsidR="00000000" w:rsidRPr="00000000">
              <w:rPr>
                <w:rtl w:val="0"/>
              </w:rPr>
            </w:r>
          </w:p>
          <w:p w:rsidR="00000000" w:rsidDel="00000000" w:rsidP="00000000" w:rsidRDefault="00000000" w:rsidRPr="00000000" w14:paraId="0000012A">
            <w:pPr>
              <w:spacing w:after="200" w:lineRule="auto"/>
              <w:jc w:val="center"/>
              <w:rPr>
                <w:b w:val="1"/>
                <w:color w:val="333333"/>
                <w:sz w:val="20"/>
                <w:szCs w:val="20"/>
              </w:rPr>
            </w:pPr>
            <w:r w:rsidDel="00000000" w:rsidR="00000000" w:rsidRPr="00000000">
              <w:rPr>
                <w:rtl w:val="0"/>
              </w:rPr>
            </w:r>
          </w:p>
          <w:p w:rsidR="00000000" w:rsidDel="00000000" w:rsidP="00000000" w:rsidRDefault="00000000" w:rsidRPr="00000000" w14:paraId="0000012B">
            <w:pPr>
              <w:spacing w:after="200" w:lineRule="auto"/>
              <w:jc w:val="center"/>
              <w:rPr>
                <w:b w:val="1"/>
                <w:color w:val="333333"/>
                <w:sz w:val="20"/>
                <w:szCs w:val="20"/>
              </w:rPr>
            </w:pPr>
            <w:r w:rsidDel="00000000" w:rsidR="00000000" w:rsidRPr="00000000">
              <w:rPr>
                <w:rtl w:val="0"/>
              </w:rPr>
            </w:r>
          </w:p>
          <w:p w:rsidR="00000000" w:rsidDel="00000000" w:rsidP="00000000" w:rsidRDefault="00000000" w:rsidRPr="00000000" w14:paraId="0000012C">
            <w:pPr>
              <w:spacing w:after="200" w:lineRule="auto"/>
              <w:jc w:val="center"/>
              <w:rPr>
                <w:b w:val="1"/>
                <w:color w:val="333333"/>
                <w:sz w:val="20"/>
                <w:szCs w:val="20"/>
              </w:rPr>
            </w:pPr>
            <w:r w:rsidDel="00000000" w:rsidR="00000000" w:rsidRPr="00000000">
              <w:rPr>
                <w:rtl w:val="0"/>
              </w:rPr>
            </w:r>
          </w:p>
          <w:p w:rsidR="00000000" w:rsidDel="00000000" w:rsidP="00000000" w:rsidRDefault="00000000" w:rsidRPr="00000000" w14:paraId="0000012D">
            <w:pPr>
              <w:spacing w:after="200" w:lineRule="auto"/>
              <w:jc w:val="left"/>
              <w:rPr>
                <w:b w:val="1"/>
                <w:color w:val="333333"/>
                <w:sz w:val="20"/>
                <w:szCs w:val="20"/>
              </w:rPr>
            </w:pPr>
            <w:r w:rsidDel="00000000" w:rsidR="00000000" w:rsidRPr="00000000">
              <w:rPr>
                <w:b w:val="1"/>
                <w:color w:val="333333"/>
                <w:sz w:val="20"/>
                <w:szCs w:val="20"/>
                <w:rtl w:val="0"/>
              </w:rPr>
              <w:t xml:space="preserve">Colérico </w:t>
            </w:r>
          </w:p>
          <w:p w:rsidR="00000000" w:rsidDel="00000000" w:rsidP="00000000" w:rsidRDefault="00000000" w:rsidRPr="00000000" w14:paraId="0000012E">
            <w:pPr>
              <w:spacing w:after="200" w:lineRule="auto"/>
              <w:jc w:val="left"/>
              <w:rPr>
                <w:b w:val="1"/>
                <w:color w:val="333333"/>
                <w:sz w:val="20"/>
                <w:szCs w:val="20"/>
              </w:rPr>
            </w:pPr>
            <w:r w:rsidDel="00000000" w:rsidR="00000000" w:rsidRPr="00000000">
              <w:rPr>
                <w:rtl w:val="0"/>
              </w:rPr>
            </w:r>
          </w:p>
          <w:p w:rsidR="00000000" w:rsidDel="00000000" w:rsidP="00000000" w:rsidRDefault="00000000" w:rsidRPr="00000000" w14:paraId="0000012F">
            <w:pPr>
              <w:spacing w:after="200" w:lineRule="auto"/>
              <w:jc w:val="left"/>
              <w:rPr>
                <w:b w:val="1"/>
                <w:color w:val="333333"/>
                <w:sz w:val="20"/>
                <w:szCs w:val="20"/>
              </w:rPr>
            </w:pPr>
            <w:r w:rsidDel="00000000" w:rsidR="00000000" w:rsidRPr="00000000">
              <w:rPr>
                <w:b w:val="1"/>
                <w:color w:val="333333"/>
                <w:sz w:val="20"/>
                <w:szCs w:val="20"/>
                <w:rtl w:val="0"/>
              </w:rPr>
              <w:t xml:space="preserve">EL EXTROVERTIDO EL ACTIVISTA EL OPTIMISTA</w:t>
            </w:r>
          </w:p>
          <w:p w:rsidR="00000000" w:rsidDel="00000000" w:rsidP="00000000" w:rsidRDefault="00000000" w:rsidRPr="00000000" w14:paraId="00000130">
            <w:pPr>
              <w:spacing w:after="200" w:lineRule="auto"/>
              <w:jc w:val="center"/>
              <w:rPr>
                <w:b w:val="1"/>
                <w:color w:val="333333"/>
                <w:sz w:val="20"/>
                <w:szCs w:val="20"/>
              </w:rPr>
            </w:pPr>
            <w:r w:rsidDel="00000000" w:rsidR="00000000" w:rsidRPr="00000000">
              <w:rPr>
                <w:b w:val="1"/>
                <w:color w:val="333333"/>
                <w:sz w:val="20"/>
                <w:szCs w:val="20"/>
                <w:rtl w:val="0"/>
              </w:rPr>
              <w:t xml:space="preserve">FORTALEZAS</w:t>
            </w:r>
          </w:p>
        </w:tc>
      </w:tr>
      <w:tr>
        <w:trPr>
          <w:trHeight w:val="330" w:hRule="atLeast"/>
        </w:trPr>
        <w:tc>
          <w:tcPr>
            <w:tcBorders>
              <w:top w:color="ffffff" w:space="0" w:sz="12" w:val="single"/>
              <w:left w:color="ffffff" w:space="0" w:sz="12" w:val="single"/>
              <w:bottom w:color="ffffff" w:space="0" w:sz="12" w:val="single"/>
              <w:right w:color="ffffff" w:space="0" w:sz="12" w:val="single"/>
            </w:tcBorders>
            <w:shd w:fill="auto" w:val="clear"/>
            <w:tcMar>
              <w:top w:w="40.0" w:type="dxa"/>
              <w:left w:w="80.0" w:type="dxa"/>
              <w:bottom w:w="40.0" w:type="dxa"/>
              <w:right w:w="80.0" w:type="dxa"/>
            </w:tcMar>
            <w:vAlign w:val="top"/>
          </w:tcPr>
          <w:p w:rsidR="00000000" w:rsidDel="00000000" w:rsidP="00000000" w:rsidRDefault="00000000" w:rsidRPr="00000000" w14:paraId="00000132">
            <w:pPr>
              <w:spacing w:after="200" w:lineRule="auto"/>
              <w:rPr>
                <w:color w:val="333333"/>
                <w:sz w:val="20"/>
                <w:szCs w:val="20"/>
              </w:rPr>
            </w:pPr>
            <w:r w:rsidDel="00000000" w:rsidR="00000000" w:rsidRPr="00000000">
              <w:rPr>
                <w:color w:val="333333"/>
                <w:sz w:val="20"/>
                <w:szCs w:val="20"/>
                <w:rtl w:val="0"/>
              </w:rPr>
              <w:t xml:space="preserve">LAS EMOCIONES DEL COLÉRICO</w:t>
            </w:r>
          </w:p>
        </w:tc>
        <w:tc>
          <w:tcPr>
            <w:tcBorders>
              <w:top w:color="ffffff" w:space="0" w:sz="12" w:val="single"/>
              <w:left w:color="ffffff" w:space="0" w:sz="12" w:val="single"/>
              <w:bottom w:color="ffffff" w:space="0" w:sz="12" w:val="single"/>
              <w:right w:color="ffffff" w:space="0" w:sz="12" w:val="single"/>
            </w:tcBorders>
            <w:shd w:fill="auto" w:val="clear"/>
            <w:tcMar>
              <w:top w:w="40.0" w:type="dxa"/>
              <w:left w:w="80.0" w:type="dxa"/>
              <w:bottom w:w="40.0" w:type="dxa"/>
              <w:right w:w="80.0" w:type="dxa"/>
            </w:tcMar>
            <w:vAlign w:val="top"/>
          </w:tcPr>
          <w:p w:rsidR="00000000" w:rsidDel="00000000" w:rsidP="00000000" w:rsidRDefault="00000000" w:rsidRPr="00000000" w14:paraId="00000133">
            <w:pPr>
              <w:spacing w:after="200" w:lineRule="auto"/>
              <w:rPr>
                <w:color w:val="333333"/>
                <w:sz w:val="20"/>
                <w:szCs w:val="20"/>
              </w:rPr>
            </w:pPr>
            <w:r w:rsidDel="00000000" w:rsidR="00000000" w:rsidRPr="00000000">
              <w:rPr>
                <w:color w:val="333333"/>
                <w:sz w:val="20"/>
                <w:szCs w:val="20"/>
                <w:rtl w:val="0"/>
              </w:rPr>
              <w:t xml:space="preserve">EL COLÉRICO EN EL TRABAJO</w:t>
            </w:r>
          </w:p>
        </w:tc>
      </w:tr>
      <w:tr>
        <w:trPr>
          <w:trHeight w:val="1770" w:hRule="atLeast"/>
        </w:trPr>
        <w:tc>
          <w:tcPr>
            <w:tcBorders>
              <w:top w:color="ffffff" w:space="0" w:sz="12" w:val="single"/>
              <w:left w:color="ffffff" w:space="0" w:sz="12" w:val="single"/>
              <w:bottom w:color="ffffff" w:space="0" w:sz="12" w:val="single"/>
              <w:right w:color="ffffff" w:space="0" w:sz="12" w:val="single"/>
            </w:tcBorders>
            <w:shd w:fill="auto" w:val="clear"/>
            <w:tcMar>
              <w:top w:w="40.0" w:type="dxa"/>
              <w:left w:w="80.0" w:type="dxa"/>
              <w:bottom w:w="40.0" w:type="dxa"/>
              <w:right w:w="80.0" w:type="dxa"/>
            </w:tcMar>
            <w:vAlign w:val="top"/>
          </w:tcPr>
          <w:p w:rsidR="00000000" w:rsidDel="00000000" w:rsidP="00000000" w:rsidRDefault="00000000" w:rsidRPr="00000000" w14:paraId="00000134">
            <w:pPr>
              <w:spacing w:after="200" w:lineRule="auto"/>
              <w:rPr>
                <w:color w:val="333333"/>
                <w:sz w:val="20"/>
                <w:szCs w:val="20"/>
              </w:rPr>
            </w:pPr>
            <w:r w:rsidDel="00000000" w:rsidR="00000000" w:rsidRPr="00000000">
              <w:rPr>
                <w:color w:val="333333"/>
                <w:sz w:val="20"/>
                <w:szCs w:val="20"/>
                <w:rtl w:val="0"/>
              </w:rPr>
              <w:t xml:space="preserve">Líder nato, dinámico y activo, una necesidad compulsiva para el cambio, actúa con rapidez, quiere corregir las injusticias, impasible, no se desanima fácilmente, independiente y autosuficiente, confiado en si mismo, puede manejar cualquier proyecto.</w:t>
            </w:r>
          </w:p>
        </w:tc>
        <w:tc>
          <w:tcPr>
            <w:tcBorders>
              <w:top w:color="ffffff" w:space="0" w:sz="12" w:val="single"/>
              <w:left w:color="ffffff" w:space="0" w:sz="12" w:val="single"/>
              <w:bottom w:color="ffffff" w:space="0" w:sz="12" w:val="single"/>
              <w:right w:color="ffffff" w:space="0" w:sz="12" w:val="single"/>
            </w:tcBorders>
            <w:shd w:fill="auto" w:val="clear"/>
            <w:tcMar>
              <w:top w:w="40.0" w:type="dxa"/>
              <w:left w:w="80.0" w:type="dxa"/>
              <w:bottom w:w="40.0" w:type="dxa"/>
              <w:right w:w="80.0" w:type="dxa"/>
            </w:tcMar>
            <w:vAlign w:val="top"/>
          </w:tcPr>
          <w:p w:rsidR="00000000" w:rsidDel="00000000" w:rsidP="00000000" w:rsidRDefault="00000000" w:rsidRPr="00000000" w14:paraId="00000135">
            <w:pPr>
              <w:spacing w:after="200" w:lineRule="auto"/>
              <w:rPr>
                <w:color w:val="333333"/>
                <w:sz w:val="20"/>
                <w:szCs w:val="20"/>
              </w:rPr>
            </w:pPr>
            <w:r w:rsidDel="00000000" w:rsidR="00000000" w:rsidRPr="00000000">
              <w:rPr>
                <w:color w:val="333333"/>
                <w:sz w:val="20"/>
                <w:szCs w:val="20"/>
                <w:rtl w:val="0"/>
              </w:rPr>
              <w:t xml:space="preserve">Se propone metas, organiza bien, busca soluciones prácticas, actúa con rapidez, delega el trabajo, exige productividad, cumple lo propuesto, estimula actividad, le interesa poco la oposición.</w:t>
            </w:r>
          </w:p>
        </w:tc>
      </w:tr>
      <w:tr>
        <w:trPr>
          <w:trHeight w:val="330" w:hRule="atLeast"/>
        </w:trPr>
        <w:tc>
          <w:tcPr>
            <w:tcBorders>
              <w:top w:color="ffffff" w:space="0" w:sz="12" w:val="single"/>
              <w:left w:color="ffffff" w:space="0" w:sz="12" w:val="single"/>
              <w:bottom w:color="ffffff" w:space="0" w:sz="12" w:val="single"/>
              <w:right w:color="ffffff" w:space="0" w:sz="12" w:val="single"/>
            </w:tcBorders>
            <w:shd w:fill="auto" w:val="clear"/>
            <w:tcMar>
              <w:top w:w="40.0" w:type="dxa"/>
              <w:left w:w="80.0" w:type="dxa"/>
              <w:bottom w:w="40.0" w:type="dxa"/>
              <w:right w:w="80.0" w:type="dxa"/>
            </w:tcMar>
            <w:vAlign w:val="top"/>
          </w:tcPr>
          <w:p w:rsidR="00000000" w:rsidDel="00000000" w:rsidP="00000000" w:rsidRDefault="00000000" w:rsidRPr="00000000" w14:paraId="00000136">
            <w:pPr>
              <w:spacing w:after="200" w:lineRule="auto"/>
              <w:rPr>
                <w:color w:val="333333"/>
                <w:sz w:val="20"/>
                <w:szCs w:val="20"/>
              </w:rPr>
            </w:pPr>
            <w:r w:rsidDel="00000000" w:rsidR="00000000" w:rsidRPr="00000000">
              <w:rPr>
                <w:color w:val="333333"/>
                <w:sz w:val="20"/>
                <w:szCs w:val="20"/>
                <w:rtl w:val="0"/>
              </w:rPr>
              <w:t xml:space="preserve">EL COLÉRICO COMO PADRE</w:t>
            </w:r>
          </w:p>
        </w:tc>
        <w:tc>
          <w:tcPr>
            <w:tcBorders>
              <w:top w:color="ffffff" w:space="0" w:sz="12" w:val="single"/>
              <w:left w:color="ffffff" w:space="0" w:sz="12" w:val="single"/>
              <w:bottom w:color="ffffff" w:space="0" w:sz="12" w:val="single"/>
              <w:right w:color="ffffff" w:space="0" w:sz="12" w:val="single"/>
            </w:tcBorders>
            <w:shd w:fill="auto" w:val="clear"/>
            <w:tcMar>
              <w:top w:w="40.0" w:type="dxa"/>
              <w:left w:w="80.0" w:type="dxa"/>
              <w:bottom w:w="40.0" w:type="dxa"/>
              <w:right w:w="80.0" w:type="dxa"/>
            </w:tcMar>
            <w:vAlign w:val="top"/>
          </w:tcPr>
          <w:p w:rsidR="00000000" w:rsidDel="00000000" w:rsidP="00000000" w:rsidRDefault="00000000" w:rsidRPr="00000000" w14:paraId="00000137">
            <w:pPr>
              <w:spacing w:after="200" w:lineRule="auto"/>
              <w:rPr>
                <w:color w:val="333333"/>
                <w:sz w:val="20"/>
                <w:szCs w:val="20"/>
              </w:rPr>
            </w:pPr>
            <w:r w:rsidDel="00000000" w:rsidR="00000000" w:rsidRPr="00000000">
              <w:rPr>
                <w:color w:val="333333"/>
                <w:sz w:val="20"/>
                <w:szCs w:val="20"/>
                <w:rtl w:val="0"/>
              </w:rPr>
              <w:t xml:space="preserve">EL COLÉRICO COMO AMIGO</w:t>
            </w:r>
          </w:p>
        </w:tc>
      </w:tr>
      <w:tr>
        <w:trPr>
          <w:trHeight w:val="1290" w:hRule="atLeast"/>
        </w:trPr>
        <w:tc>
          <w:tcPr>
            <w:tcBorders>
              <w:top w:color="ffffff" w:space="0" w:sz="12" w:val="single"/>
              <w:left w:color="ffffff" w:space="0" w:sz="12" w:val="single"/>
              <w:bottom w:color="ffffff" w:space="0" w:sz="12" w:val="single"/>
              <w:right w:color="ffffff" w:space="0" w:sz="12" w:val="single"/>
            </w:tcBorders>
            <w:shd w:fill="auto" w:val="clear"/>
            <w:tcMar>
              <w:top w:w="40.0" w:type="dxa"/>
              <w:left w:w="80.0" w:type="dxa"/>
              <w:bottom w:w="40.0" w:type="dxa"/>
              <w:right w:w="80.0" w:type="dxa"/>
            </w:tcMar>
            <w:vAlign w:val="top"/>
          </w:tcPr>
          <w:p w:rsidR="00000000" w:rsidDel="00000000" w:rsidP="00000000" w:rsidRDefault="00000000" w:rsidRPr="00000000" w14:paraId="00000138">
            <w:pPr>
              <w:spacing w:after="200" w:lineRule="auto"/>
              <w:rPr>
                <w:color w:val="333333"/>
                <w:sz w:val="20"/>
                <w:szCs w:val="20"/>
              </w:rPr>
            </w:pPr>
            <w:r w:rsidDel="00000000" w:rsidR="00000000" w:rsidRPr="00000000">
              <w:rPr>
                <w:color w:val="333333"/>
                <w:sz w:val="20"/>
                <w:szCs w:val="20"/>
                <w:rtl w:val="0"/>
              </w:rPr>
              <w:t xml:space="preserve">Ejerce liderazgo sólido, establece metas, motiva su familia a actuar, sabe la respuesta correcta, organiza el hogar.</w:t>
            </w:r>
          </w:p>
        </w:tc>
        <w:tc>
          <w:tcPr>
            <w:tcBorders>
              <w:top w:color="ffffff" w:space="0" w:sz="12" w:val="single"/>
              <w:left w:color="ffffff" w:space="0" w:sz="12" w:val="single"/>
              <w:bottom w:color="ffffff" w:space="0" w:sz="12" w:val="single"/>
              <w:right w:color="ffffff" w:space="0" w:sz="12" w:val="single"/>
            </w:tcBorders>
            <w:shd w:fill="auto" w:val="clear"/>
            <w:tcMar>
              <w:top w:w="40.0" w:type="dxa"/>
              <w:left w:w="80.0" w:type="dxa"/>
              <w:bottom w:w="40.0" w:type="dxa"/>
              <w:right w:w="80.0" w:type="dxa"/>
            </w:tcMar>
            <w:vAlign w:val="top"/>
          </w:tcPr>
          <w:p w:rsidR="00000000" w:rsidDel="00000000" w:rsidP="00000000" w:rsidRDefault="00000000" w:rsidRPr="00000000" w14:paraId="00000139">
            <w:pPr>
              <w:spacing w:after="200" w:lineRule="auto"/>
              <w:rPr>
                <w:color w:val="333333"/>
                <w:sz w:val="20"/>
                <w:szCs w:val="20"/>
              </w:rPr>
            </w:pPr>
            <w:r w:rsidDel="00000000" w:rsidR="00000000" w:rsidRPr="00000000">
              <w:rPr>
                <w:color w:val="333333"/>
                <w:sz w:val="20"/>
                <w:szCs w:val="20"/>
                <w:rtl w:val="0"/>
              </w:rPr>
              <w:t xml:space="preserve">Poco amigable, organiza el trabajo en grupo, dispuesto a liderar, casi siempre tiene razón, se destaca en emergencias.</w:t>
            </w:r>
          </w:p>
        </w:tc>
      </w:tr>
    </w:tbl>
    <w:p w:rsidR="00000000" w:rsidDel="00000000" w:rsidP="00000000" w:rsidRDefault="00000000" w:rsidRPr="00000000" w14:paraId="0000013A">
      <w:pPr>
        <w:rPr>
          <w:color w:val="666666"/>
          <w:sz w:val="18"/>
          <w:szCs w:val="18"/>
        </w:rPr>
      </w:pPr>
      <w:r w:rsidDel="00000000" w:rsidR="00000000" w:rsidRPr="00000000">
        <w:rPr>
          <w:rtl w:val="0"/>
        </w:rPr>
      </w:r>
    </w:p>
    <w:tbl>
      <w:tblPr>
        <w:tblStyle w:val="Table4"/>
        <w:tblW w:w="7215.0" w:type="dxa"/>
        <w:jc w:val="left"/>
        <w:tblInd w:w="8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255"/>
        <w:gridCol w:w="3960"/>
        <w:tblGridChange w:id="0">
          <w:tblGrid>
            <w:gridCol w:w="3255"/>
            <w:gridCol w:w="3960"/>
          </w:tblGrid>
        </w:tblGridChange>
      </w:tblGrid>
      <w:tr>
        <w:trPr>
          <w:trHeight w:val="810" w:hRule="atLeast"/>
        </w:trPr>
        <w:tc>
          <w:tcPr>
            <w:gridSpan w:val="2"/>
            <w:tcBorders>
              <w:top w:color="ffffff" w:space="0" w:sz="12" w:val="single"/>
              <w:left w:color="ffffff" w:space="0" w:sz="12" w:val="single"/>
              <w:bottom w:color="ffffff" w:space="0" w:sz="12" w:val="single"/>
              <w:right w:color="ffffff" w:space="0" w:sz="12" w:val="single"/>
            </w:tcBorders>
            <w:shd w:fill="auto" w:val="clear"/>
            <w:tcMar>
              <w:top w:w="40.0" w:type="dxa"/>
              <w:left w:w="80.0" w:type="dxa"/>
              <w:bottom w:w="40.0" w:type="dxa"/>
              <w:right w:w="80.0" w:type="dxa"/>
            </w:tcMar>
            <w:vAlign w:val="bottom"/>
          </w:tcPr>
          <w:p w:rsidR="00000000" w:rsidDel="00000000" w:rsidP="00000000" w:rsidRDefault="00000000" w:rsidRPr="00000000" w14:paraId="0000013B">
            <w:pPr>
              <w:spacing w:after="200" w:lineRule="auto"/>
              <w:jc w:val="center"/>
              <w:rPr>
                <w:b w:val="1"/>
                <w:color w:val="333333"/>
                <w:sz w:val="20"/>
                <w:szCs w:val="20"/>
              </w:rPr>
            </w:pPr>
            <w:r w:rsidDel="00000000" w:rsidR="00000000" w:rsidRPr="00000000">
              <w:rPr>
                <w:b w:val="1"/>
                <w:color w:val="333333"/>
                <w:sz w:val="20"/>
                <w:szCs w:val="20"/>
                <w:rtl w:val="0"/>
              </w:rPr>
              <w:t xml:space="preserve">COLÉRICO</w:t>
            </w:r>
          </w:p>
          <w:p w:rsidR="00000000" w:rsidDel="00000000" w:rsidP="00000000" w:rsidRDefault="00000000" w:rsidRPr="00000000" w14:paraId="0000013C">
            <w:pPr>
              <w:spacing w:after="200" w:lineRule="auto"/>
              <w:jc w:val="center"/>
              <w:rPr>
                <w:b w:val="1"/>
                <w:color w:val="333333"/>
                <w:sz w:val="20"/>
                <w:szCs w:val="20"/>
              </w:rPr>
            </w:pPr>
            <w:r w:rsidDel="00000000" w:rsidR="00000000" w:rsidRPr="00000000">
              <w:rPr>
                <w:b w:val="1"/>
                <w:color w:val="333333"/>
                <w:sz w:val="20"/>
                <w:szCs w:val="20"/>
                <w:rtl w:val="0"/>
              </w:rPr>
              <w:t xml:space="preserve">EL EXTROVERTIDO EL ACTIVISTA EL OPTIMISTA</w:t>
            </w:r>
          </w:p>
          <w:p w:rsidR="00000000" w:rsidDel="00000000" w:rsidP="00000000" w:rsidRDefault="00000000" w:rsidRPr="00000000" w14:paraId="0000013D">
            <w:pPr>
              <w:spacing w:after="200" w:lineRule="auto"/>
              <w:jc w:val="center"/>
              <w:rPr>
                <w:b w:val="1"/>
                <w:color w:val="333333"/>
                <w:sz w:val="20"/>
                <w:szCs w:val="20"/>
              </w:rPr>
            </w:pPr>
            <w:r w:rsidDel="00000000" w:rsidR="00000000" w:rsidRPr="00000000">
              <w:rPr>
                <w:b w:val="1"/>
                <w:color w:val="333333"/>
                <w:sz w:val="20"/>
                <w:szCs w:val="20"/>
                <w:rtl w:val="0"/>
              </w:rPr>
              <w:t xml:space="preserve">DEBILIDADES</w:t>
            </w:r>
          </w:p>
        </w:tc>
      </w:tr>
      <w:tr>
        <w:trPr>
          <w:trHeight w:val="330" w:hRule="atLeast"/>
        </w:trPr>
        <w:tc>
          <w:tcPr>
            <w:tcBorders>
              <w:top w:color="ffffff" w:space="0" w:sz="12" w:val="single"/>
              <w:left w:color="ffffff" w:space="0" w:sz="12" w:val="single"/>
              <w:bottom w:color="ffffff" w:space="0" w:sz="12" w:val="single"/>
              <w:right w:color="ffffff" w:space="0" w:sz="12" w:val="single"/>
            </w:tcBorders>
            <w:shd w:fill="auto" w:val="clear"/>
            <w:tcMar>
              <w:top w:w="40.0" w:type="dxa"/>
              <w:left w:w="80.0" w:type="dxa"/>
              <w:bottom w:w="40.0" w:type="dxa"/>
              <w:right w:w="80.0" w:type="dxa"/>
            </w:tcMar>
            <w:vAlign w:val="top"/>
          </w:tcPr>
          <w:p w:rsidR="00000000" w:rsidDel="00000000" w:rsidP="00000000" w:rsidRDefault="00000000" w:rsidRPr="00000000" w14:paraId="0000013F">
            <w:pPr>
              <w:spacing w:after="200" w:lineRule="auto"/>
              <w:rPr>
                <w:color w:val="333333"/>
                <w:sz w:val="20"/>
                <w:szCs w:val="20"/>
              </w:rPr>
            </w:pPr>
            <w:r w:rsidDel="00000000" w:rsidR="00000000" w:rsidRPr="00000000">
              <w:rPr>
                <w:color w:val="333333"/>
                <w:sz w:val="20"/>
                <w:szCs w:val="20"/>
                <w:rtl w:val="0"/>
              </w:rPr>
              <w:t xml:space="preserve">LAS EMOCIONES DEL COLÉRICO</w:t>
            </w:r>
          </w:p>
        </w:tc>
        <w:tc>
          <w:tcPr>
            <w:tcBorders>
              <w:top w:color="ffffff" w:space="0" w:sz="12" w:val="single"/>
              <w:left w:color="ffffff" w:space="0" w:sz="12" w:val="single"/>
              <w:bottom w:color="ffffff" w:space="0" w:sz="12" w:val="single"/>
              <w:right w:color="ffffff" w:space="0" w:sz="12" w:val="single"/>
            </w:tcBorders>
            <w:shd w:fill="auto" w:val="clear"/>
            <w:tcMar>
              <w:top w:w="40.0" w:type="dxa"/>
              <w:left w:w="80.0" w:type="dxa"/>
              <w:bottom w:w="40.0" w:type="dxa"/>
              <w:right w:w="80.0" w:type="dxa"/>
            </w:tcMar>
            <w:vAlign w:val="top"/>
          </w:tcPr>
          <w:p w:rsidR="00000000" w:rsidDel="00000000" w:rsidP="00000000" w:rsidRDefault="00000000" w:rsidRPr="00000000" w14:paraId="00000140">
            <w:pPr>
              <w:spacing w:after="200" w:lineRule="auto"/>
              <w:rPr>
                <w:color w:val="333333"/>
                <w:sz w:val="20"/>
                <w:szCs w:val="20"/>
              </w:rPr>
            </w:pPr>
            <w:r w:rsidDel="00000000" w:rsidR="00000000" w:rsidRPr="00000000">
              <w:rPr>
                <w:color w:val="333333"/>
                <w:sz w:val="20"/>
                <w:szCs w:val="20"/>
                <w:rtl w:val="0"/>
              </w:rPr>
              <w:t xml:space="preserve">EL COLÉRICO EN EL TRABAJO</w:t>
            </w:r>
          </w:p>
        </w:tc>
      </w:tr>
      <w:tr>
        <w:trPr>
          <w:trHeight w:val="2250" w:hRule="atLeast"/>
        </w:trPr>
        <w:tc>
          <w:tcPr>
            <w:tcBorders>
              <w:top w:color="ffffff" w:space="0" w:sz="12" w:val="single"/>
              <w:left w:color="ffffff" w:space="0" w:sz="12" w:val="single"/>
              <w:bottom w:color="ffffff" w:space="0" w:sz="12" w:val="single"/>
              <w:right w:color="ffffff" w:space="0" w:sz="12" w:val="single"/>
            </w:tcBorders>
            <w:shd w:fill="auto" w:val="clear"/>
            <w:tcMar>
              <w:top w:w="40.0" w:type="dxa"/>
              <w:left w:w="80.0" w:type="dxa"/>
              <w:bottom w:w="40.0" w:type="dxa"/>
              <w:right w:w="80.0" w:type="dxa"/>
            </w:tcMar>
            <w:vAlign w:val="top"/>
          </w:tcPr>
          <w:p w:rsidR="00000000" w:rsidDel="00000000" w:rsidP="00000000" w:rsidRDefault="00000000" w:rsidRPr="00000000" w14:paraId="00000141">
            <w:pPr>
              <w:spacing w:after="200" w:lineRule="auto"/>
              <w:rPr>
                <w:color w:val="333333"/>
                <w:sz w:val="20"/>
                <w:szCs w:val="20"/>
              </w:rPr>
            </w:pPr>
            <w:r w:rsidDel="00000000" w:rsidR="00000000" w:rsidRPr="00000000">
              <w:rPr>
                <w:color w:val="333333"/>
                <w:sz w:val="20"/>
                <w:szCs w:val="20"/>
                <w:rtl w:val="0"/>
              </w:rPr>
              <w:t xml:space="preserve">Mandón, impaciente, temperamental, tenso, demaciado impetuoso, se deleita en la controversia, no se rinde a pesar de perder, inflexible, le disgustan las lágrimas y las emociones, no muestra simpatía hacia los demás.</w:t>
            </w:r>
          </w:p>
        </w:tc>
        <w:tc>
          <w:tcPr>
            <w:tcBorders>
              <w:top w:color="ffffff" w:space="0" w:sz="12" w:val="single"/>
              <w:left w:color="ffffff" w:space="0" w:sz="12" w:val="single"/>
              <w:bottom w:color="ffffff" w:space="0" w:sz="12" w:val="single"/>
              <w:right w:color="ffffff" w:space="0" w:sz="12" w:val="single"/>
            </w:tcBorders>
            <w:shd w:fill="auto" w:val="clear"/>
            <w:tcMar>
              <w:top w:w="40.0" w:type="dxa"/>
              <w:left w:w="80.0" w:type="dxa"/>
              <w:bottom w:w="40.0" w:type="dxa"/>
              <w:right w:w="80.0" w:type="dxa"/>
            </w:tcMar>
            <w:vAlign w:val="top"/>
          </w:tcPr>
          <w:p w:rsidR="00000000" w:rsidDel="00000000" w:rsidP="00000000" w:rsidRDefault="00000000" w:rsidRPr="00000000" w14:paraId="00000142">
            <w:pPr>
              <w:spacing w:after="200" w:lineRule="auto"/>
              <w:rPr>
                <w:color w:val="333333"/>
                <w:sz w:val="20"/>
                <w:szCs w:val="20"/>
              </w:rPr>
            </w:pPr>
            <w:r w:rsidDel="00000000" w:rsidR="00000000" w:rsidRPr="00000000">
              <w:rPr>
                <w:color w:val="333333"/>
                <w:sz w:val="20"/>
                <w:szCs w:val="20"/>
                <w:rtl w:val="0"/>
              </w:rPr>
              <w:t xml:space="preserve">Intolerante ante los errores, no analiza los detalles, las trivialidades le aburren, puede tomar decisiones temerarias, puede ser rudo y sin tacto, manipula las personas, el fin justifica los medios, el trabajo puede llegar a ser su Dios, demanda lealtad de parte de sus subordinados.</w:t>
            </w:r>
          </w:p>
        </w:tc>
      </w:tr>
      <w:tr>
        <w:trPr>
          <w:trHeight w:val="330" w:hRule="atLeast"/>
        </w:trPr>
        <w:tc>
          <w:tcPr>
            <w:tcBorders>
              <w:top w:color="ffffff" w:space="0" w:sz="12" w:val="single"/>
              <w:left w:color="ffffff" w:space="0" w:sz="12" w:val="single"/>
              <w:bottom w:color="ffffff" w:space="0" w:sz="12" w:val="single"/>
              <w:right w:color="ffffff" w:space="0" w:sz="12" w:val="single"/>
            </w:tcBorders>
            <w:shd w:fill="auto" w:val="clear"/>
            <w:tcMar>
              <w:top w:w="40.0" w:type="dxa"/>
              <w:left w:w="80.0" w:type="dxa"/>
              <w:bottom w:w="40.0" w:type="dxa"/>
              <w:right w:w="80.0" w:type="dxa"/>
            </w:tcMar>
            <w:vAlign w:val="top"/>
          </w:tcPr>
          <w:p w:rsidR="00000000" w:rsidDel="00000000" w:rsidP="00000000" w:rsidRDefault="00000000" w:rsidRPr="00000000" w14:paraId="00000143">
            <w:pPr>
              <w:spacing w:after="200" w:lineRule="auto"/>
              <w:rPr>
                <w:color w:val="333333"/>
                <w:sz w:val="20"/>
                <w:szCs w:val="20"/>
              </w:rPr>
            </w:pPr>
            <w:r w:rsidDel="00000000" w:rsidR="00000000" w:rsidRPr="00000000">
              <w:rPr>
                <w:color w:val="333333"/>
                <w:sz w:val="20"/>
                <w:szCs w:val="20"/>
                <w:rtl w:val="0"/>
              </w:rPr>
              <w:t xml:space="preserve">EL COLÉRICO COMO PADRE</w:t>
            </w:r>
          </w:p>
        </w:tc>
        <w:tc>
          <w:tcPr>
            <w:tcBorders>
              <w:top w:color="ffffff" w:space="0" w:sz="12" w:val="single"/>
              <w:left w:color="ffffff" w:space="0" w:sz="12" w:val="single"/>
              <w:bottom w:color="ffffff" w:space="0" w:sz="12" w:val="single"/>
              <w:right w:color="ffffff" w:space="0" w:sz="12" w:val="single"/>
            </w:tcBorders>
            <w:shd w:fill="auto" w:val="clear"/>
            <w:tcMar>
              <w:top w:w="40.0" w:type="dxa"/>
              <w:left w:w="80.0" w:type="dxa"/>
              <w:bottom w:w="40.0" w:type="dxa"/>
              <w:right w:w="80.0" w:type="dxa"/>
            </w:tcMar>
            <w:vAlign w:val="top"/>
          </w:tcPr>
          <w:p w:rsidR="00000000" w:rsidDel="00000000" w:rsidP="00000000" w:rsidRDefault="00000000" w:rsidRPr="00000000" w14:paraId="00000144">
            <w:pPr>
              <w:spacing w:after="200" w:lineRule="auto"/>
              <w:rPr>
                <w:color w:val="333333"/>
                <w:sz w:val="20"/>
                <w:szCs w:val="20"/>
              </w:rPr>
            </w:pPr>
            <w:r w:rsidDel="00000000" w:rsidR="00000000" w:rsidRPr="00000000">
              <w:rPr>
                <w:color w:val="333333"/>
                <w:sz w:val="20"/>
                <w:szCs w:val="20"/>
                <w:rtl w:val="0"/>
              </w:rPr>
              <w:t xml:space="preserve">EL COLÉRICO COMO AMIGO</w:t>
            </w:r>
          </w:p>
        </w:tc>
      </w:tr>
      <w:tr>
        <w:trPr>
          <w:trHeight w:val="2250" w:hRule="atLeast"/>
        </w:trPr>
        <w:tc>
          <w:tcPr>
            <w:tcBorders>
              <w:top w:color="ffffff" w:space="0" w:sz="12" w:val="single"/>
              <w:left w:color="ffffff" w:space="0" w:sz="12" w:val="single"/>
              <w:bottom w:color="ffffff" w:space="0" w:sz="12" w:val="single"/>
              <w:right w:color="ffffff" w:space="0" w:sz="12" w:val="single"/>
            </w:tcBorders>
            <w:shd w:fill="auto" w:val="clear"/>
            <w:tcMar>
              <w:top w:w="40.0" w:type="dxa"/>
              <w:left w:w="80.0" w:type="dxa"/>
              <w:bottom w:w="40.0" w:type="dxa"/>
              <w:right w:w="80.0" w:type="dxa"/>
            </w:tcMar>
            <w:vAlign w:val="top"/>
          </w:tcPr>
          <w:p w:rsidR="00000000" w:rsidDel="00000000" w:rsidP="00000000" w:rsidRDefault="00000000" w:rsidRPr="00000000" w14:paraId="00000145">
            <w:pPr>
              <w:spacing w:after="200" w:lineRule="auto"/>
              <w:rPr>
                <w:color w:val="333333"/>
                <w:sz w:val="20"/>
                <w:szCs w:val="20"/>
              </w:rPr>
            </w:pPr>
            <w:r w:rsidDel="00000000" w:rsidR="00000000" w:rsidRPr="00000000">
              <w:rPr>
                <w:color w:val="333333"/>
                <w:sz w:val="20"/>
                <w:szCs w:val="20"/>
                <w:rtl w:val="0"/>
              </w:rPr>
              <w:t xml:space="preserve">Tiende a ser dominante, demasiado ocupado para dar tiempo a su familia, contesta demasiado rápido, se impacienta con los que no tienen buen desempeño, impide que los hijos se relajen, puede hacer que los hijos se depriman.</w:t>
            </w:r>
          </w:p>
        </w:tc>
        <w:tc>
          <w:tcPr>
            <w:tcBorders>
              <w:top w:color="ffffff" w:space="0" w:sz="12" w:val="single"/>
              <w:left w:color="ffffff" w:space="0" w:sz="12" w:val="single"/>
              <w:bottom w:color="ffffff" w:space="0" w:sz="12" w:val="single"/>
              <w:right w:color="ffffff" w:space="0" w:sz="12" w:val="single"/>
            </w:tcBorders>
            <w:shd w:fill="auto" w:val="clear"/>
            <w:tcMar>
              <w:top w:w="40.0" w:type="dxa"/>
              <w:left w:w="80.0" w:type="dxa"/>
              <w:bottom w:w="40.0" w:type="dxa"/>
              <w:right w:w="80.0" w:type="dxa"/>
            </w:tcMar>
            <w:vAlign w:val="top"/>
          </w:tcPr>
          <w:p w:rsidR="00000000" w:rsidDel="00000000" w:rsidP="00000000" w:rsidRDefault="00000000" w:rsidRPr="00000000" w14:paraId="00000146">
            <w:pPr>
              <w:spacing w:after="200" w:lineRule="auto"/>
              <w:rPr>
                <w:color w:val="333333"/>
                <w:sz w:val="20"/>
                <w:szCs w:val="20"/>
              </w:rPr>
            </w:pPr>
            <w:r w:rsidDel="00000000" w:rsidR="00000000" w:rsidRPr="00000000">
              <w:rPr>
                <w:color w:val="333333"/>
                <w:sz w:val="20"/>
                <w:szCs w:val="20"/>
                <w:rtl w:val="0"/>
              </w:rPr>
              <w:t xml:space="preserve">Tiende a usar a las personas, domina a los demás, decide por otros, sabe todo, todo lo puede hacer mejor, demasiado independiente, posesivo con los amigos y compañeros, no puede decir “lo siento” puede estar en lo correcto y ser impopular.</w:t>
            </w:r>
          </w:p>
        </w:tc>
      </w:tr>
    </w:tbl>
    <w:p w:rsidR="00000000" w:rsidDel="00000000" w:rsidP="00000000" w:rsidRDefault="00000000" w:rsidRPr="00000000" w14:paraId="00000147">
      <w:pPr>
        <w:shd w:fill="ffffff" w:val="clear"/>
        <w:spacing w:line="415.666" w:lineRule="auto"/>
        <w:rPr>
          <w:color w:val="333333"/>
          <w:sz w:val="20"/>
          <w:szCs w:val="20"/>
        </w:rPr>
      </w:pPr>
      <w:r w:rsidDel="00000000" w:rsidR="00000000" w:rsidRPr="00000000">
        <w:rPr>
          <w:rtl w:val="0"/>
        </w:rPr>
      </w:r>
    </w:p>
    <w:p w:rsidR="00000000" w:rsidDel="00000000" w:rsidP="00000000" w:rsidRDefault="00000000" w:rsidRPr="00000000" w14:paraId="00000148">
      <w:pPr>
        <w:shd w:fill="ffffff" w:val="clear"/>
        <w:spacing w:line="415.666" w:lineRule="auto"/>
        <w:rPr>
          <w:color w:val="333333"/>
          <w:sz w:val="20"/>
          <w:szCs w:val="20"/>
        </w:rPr>
      </w:pPr>
      <w:r w:rsidDel="00000000" w:rsidR="00000000" w:rsidRPr="00000000">
        <w:rPr>
          <w:rtl w:val="0"/>
        </w:rPr>
      </w:r>
    </w:p>
    <w:tbl>
      <w:tblPr>
        <w:tblStyle w:val="Table5"/>
        <w:tblW w:w="7215.0" w:type="dxa"/>
        <w:jc w:val="left"/>
        <w:tblInd w:w="8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065"/>
        <w:gridCol w:w="3150"/>
        <w:tblGridChange w:id="0">
          <w:tblGrid>
            <w:gridCol w:w="4065"/>
            <w:gridCol w:w="3150"/>
          </w:tblGrid>
        </w:tblGridChange>
      </w:tblGrid>
      <w:tr>
        <w:trPr>
          <w:trHeight w:val="810" w:hRule="atLeast"/>
        </w:trPr>
        <w:tc>
          <w:tcPr>
            <w:gridSpan w:val="2"/>
            <w:tcBorders>
              <w:top w:color="ffffff" w:space="0" w:sz="12" w:val="single"/>
              <w:left w:color="ffffff" w:space="0" w:sz="12" w:val="single"/>
              <w:bottom w:color="ffffff" w:space="0" w:sz="12" w:val="single"/>
              <w:right w:color="ffffff" w:space="0" w:sz="12" w:val="single"/>
            </w:tcBorders>
            <w:shd w:fill="auto" w:val="clear"/>
            <w:tcMar>
              <w:top w:w="40.0" w:type="dxa"/>
              <w:left w:w="80.0" w:type="dxa"/>
              <w:bottom w:w="40.0" w:type="dxa"/>
              <w:right w:w="80.0" w:type="dxa"/>
            </w:tcMar>
            <w:vAlign w:val="bottom"/>
          </w:tcPr>
          <w:p w:rsidR="00000000" w:rsidDel="00000000" w:rsidP="00000000" w:rsidRDefault="00000000" w:rsidRPr="00000000" w14:paraId="00000149">
            <w:pPr>
              <w:spacing w:after="200" w:lineRule="auto"/>
              <w:jc w:val="center"/>
              <w:rPr>
                <w:b w:val="1"/>
                <w:color w:val="333333"/>
                <w:sz w:val="20"/>
                <w:szCs w:val="20"/>
              </w:rPr>
            </w:pPr>
            <w:r w:rsidDel="00000000" w:rsidR="00000000" w:rsidRPr="00000000">
              <w:rPr>
                <w:b w:val="1"/>
                <w:color w:val="333333"/>
                <w:sz w:val="20"/>
                <w:szCs w:val="20"/>
                <w:rtl w:val="0"/>
              </w:rPr>
              <w:t xml:space="preserve">FLEMÁTICO</w:t>
            </w:r>
          </w:p>
          <w:p w:rsidR="00000000" w:rsidDel="00000000" w:rsidP="00000000" w:rsidRDefault="00000000" w:rsidRPr="00000000" w14:paraId="0000014A">
            <w:pPr>
              <w:spacing w:after="200" w:lineRule="auto"/>
              <w:jc w:val="center"/>
              <w:rPr>
                <w:b w:val="1"/>
                <w:color w:val="333333"/>
                <w:sz w:val="20"/>
                <w:szCs w:val="20"/>
              </w:rPr>
            </w:pPr>
            <w:r w:rsidDel="00000000" w:rsidR="00000000" w:rsidRPr="00000000">
              <w:rPr>
                <w:b w:val="1"/>
                <w:color w:val="333333"/>
                <w:sz w:val="20"/>
                <w:szCs w:val="20"/>
                <w:rtl w:val="0"/>
              </w:rPr>
              <w:t xml:space="preserve">EL INTROVERTIDO EL OBSERVADOR EL PESIMISTA</w:t>
            </w:r>
          </w:p>
          <w:p w:rsidR="00000000" w:rsidDel="00000000" w:rsidP="00000000" w:rsidRDefault="00000000" w:rsidRPr="00000000" w14:paraId="0000014B">
            <w:pPr>
              <w:spacing w:after="200" w:lineRule="auto"/>
              <w:jc w:val="center"/>
              <w:rPr>
                <w:b w:val="1"/>
                <w:color w:val="333333"/>
                <w:sz w:val="20"/>
                <w:szCs w:val="20"/>
              </w:rPr>
            </w:pPr>
            <w:r w:rsidDel="00000000" w:rsidR="00000000" w:rsidRPr="00000000">
              <w:rPr>
                <w:b w:val="1"/>
                <w:color w:val="333333"/>
                <w:sz w:val="20"/>
                <w:szCs w:val="20"/>
                <w:rtl w:val="0"/>
              </w:rPr>
              <w:t xml:space="preserve">FORTALEZAS</w:t>
            </w:r>
          </w:p>
        </w:tc>
      </w:tr>
      <w:tr>
        <w:trPr>
          <w:trHeight w:val="330" w:hRule="atLeast"/>
        </w:trPr>
        <w:tc>
          <w:tcPr>
            <w:tcBorders>
              <w:top w:color="ffffff" w:space="0" w:sz="12" w:val="single"/>
              <w:left w:color="ffffff" w:space="0" w:sz="12" w:val="single"/>
              <w:bottom w:color="ffffff" w:space="0" w:sz="12" w:val="single"/>
              <w:right w:color="ffffff" w:space="0" w:sz="12" w:val="single"/>
            </w:tcBorders>
            <w:shd w:fill="auto" w:val="clear"/>
            <w:tcMar>
              <w:top w:w="40.0" w:type="dxa"/>
              <w:left w:w="80.0" w:type="dxa"/>
              <w:bottom w:w="40.0" w:type="dxa"/>
              <w:right w:w="80.0" w:type="dxa"/>
            </w:tcMar>
            <w:vAlign w:val="top"/>
          </w:tcPr>
          <w:p w:rsidR="00000000" w:rsidDel="00000000" w:rsidP="00000000" w:rsidRDefault="00000000" w:rsidRPr="00000000" w14:paraId="0000014D">
            <w:pPr>
              <w:spacing w:after="200" w:lineRule="auto"/>
              <w:rPr>
                <w:color w:val="333333"/>
                <w:sz w:val="20"/>
                <w:szCs w:val="20"/>
              </w:rPr>
            </w:pPr>
            <w:r w:rsidDel="00000000" w:rsidR="00000000" w:rsidRPr="00000000">
              <w:rPr>
                <w:color w:val="333333"/>
                <w:sz w:val="20"/>
                <w:szCs w:val="20"/>
                <w:rtl w:val="0"/>
              </w:rPr>
              <w:t xml:space="preserve">LAS EMOCIONES DEL FLEMÁTICO</w:t>
            </w:r>
          </w:p>
        </w:tc>
        <w:tc>
          <w:tcPr>
            <w:tcBorders>
              <w:top w:color="ffffff" w:space="0" w:sz="12" w:val="single"/>
              <w:left w:color="ffffff" w:space="0" w:sz="12" w:val="single"/>
              <w:bottom w:color="ffffff" w:space="0" w:sz="12" w:val="single"/>
              <w:right w:color="ffffff" w:space="0" w:sz="12" w:val="single"/>
            </w:tcBorders>
            <w:shd w:fill="auto" w:val="clear"/>
            <w:tcMar>
              <w:top w:w="40.0" w:type="dxa"/>
              <w:left w:w="80.0" w:type="dxa"/>
              <w:bottom w:w="40.0" w:type="dxa"/>
              <w:right w:w="80.0" w:type="dxa"/>
            </w:tcMar>
            <w:vAlign w:val="top"/>
          </w:tcPr>
          <w:p w:rsidR="00000000" w:rsidDel="00000000" w:rsidP="00000000" w:rsidRDefault="00000000" w:rsidRPr="00000000" w14:paraId="0000014E">
            <w:pPr>
              <w:spacing w:after="200" w:lineRule="auto"/>
              <w:rPr>
                <w:color w:val="333333"/>
                <w:sz w:val="20"/>
                <w:szCs w:val="20"/>
              </w:rPr>
            </w:pPr>
            <w:r w:rsidDel="00000000" w:rsidR="00000000" w:rsidRPr="00000000">
              <w:rPr>
                <w:color w:val="333333"/>
                <w:sz w:val="20"/>
                <w:szCs w:val="20"/>
                <w:rtl w:val="0"/>
              </w:rPr>
              <w:t xml:space="preserve">EL FLEMÁTICO EN EL TRABAJO</w:t>
            </w:r>
          </w:p>
        </w:tc>
      </w:tr>
      <w:tr>
        <w:trPr>
          <w:trHeight w:val="1530" w:hRule="atLeast"/>
        </w:trPr>
        <w:tc>
          <w:tcPr>
            <w:tcBorders>
              <w:top w:color="ffffff" w:space="0" w:sz="12" w:val="single"/>
              <w:left w:color="ffffff" w:space="0" w:sz="12" w:val="single"/>
              <w:bottom w:color="ffffff" w:space="0" w:sz="12" w:val="single"/>
              <w:right w:color="ffffff" w:space="0" w:sz="12" w:val="single"/>
            </w:tcBorders>
            <w:shd w:fill="auto" w:val="clear"/>
            <w:tcMar>
              <w:top w:w="40.0" w:type="dxa"/>
              <w:left w:w="80.0" w:type="dxa"/>
              <w:bottom w:w="40.0" w:type="dxa"/>
              <w:right w:w="80.0" w:type="dxa"/>
            </w:tcMar>
            <w:vAlign w:val="top"/>
          </w:tcPr>
          <w:p w:rsidR="00000000" w:rsidDel="00000000" w:rsidP="00000000" w:rsidRDefault="00000000" w:rsidRPr="00000000" w14:paraId="0000014F">
            <w:pPr>
              <w:spacing w:after="200" w:lineRule="auto"/>
              <w:rPr>
                <w:color w:val="333333"/>
                <w:sz w:val="20"/>
                <w:szCs w:val="20"/>
              </w:rPr>
            </w:pPr>
            <w:r w:rsidDel="00000000" w:rsidR="00000000" w:rsidRPr="00000000">
              <w:rPr>
                <w:color w:val="333333"/>
                <w:sz w:val="20"/>
                <w:szCs w:val="20"/>
                <w:rtl w:val="0"/>
              </w:rPr>
              <w:t xml:space="preserve">Personalidad tranquila, sereno, relajado, imperturbable, paciente, equilibrado, una vida consistente, callado pero de buen humor, amable y compasivo, no muestra sus emociones, contento con la vida.</w:t>
            </w:r>
          </w:p>
        </w:tc>
        <w:tc>
          <w:tcPr>
            <w:tcBorders>
              <w:top w:color="ffffff" w:space="0" w:sz="12" w:val="single"/>
              <w:left w:color="ffffff" w:space="0" w:sz="12" w:val="single"/>
              <w:bottom w:color="ffffff" w:space="0" w:sz="12" w:val="single"/>
              <w:right w:color="ffffff" w:space="0" w:sz="12" w:val="single"/>
            </w:tcBorders>
            <w:shd w:fill="auto" w:val="clear"/>
            <w:tcMar>
              <w:top w:w="40.0" w:type="dxa"/>
              <w:left w:w="80.0" w:type="dxa"/>
              <w:bottom w:w="40.0" w:type="dxa"/>
              <w:right w:w="80.0" w:type="dxa"/>
            </w:tcMar>
            <w:vAlign w:val="top"/>
          </w:tcPr>
          <w:p w:rsidR="00000000" w:rsidDel="00000000" w:rsidP="00000000" w:rsidRDefault="00000000" w:rsidRPr="00000000" w14:paraId="00000150">
            <w:pPr>
              <w:spacing w:after="200" w:lineRule="auto"/>
              <w:rPr>
                <w:color w:val="333333"/>
                <w:sz w:val="20"/>
                <w:szCs w:val="20"/>
              </w:rPr>
            </w:pPr>
            <w:r w:rsidDel="00000000" w:rsidR="00000000" w:rsidRPr="00000000">
              <w:rPr>
                <w:color w:val="333333"/>
                <w:sz w:val="20"/>
                <w:szCs w:val="20"/>
                <w:rtl w:val="0"/>
              </w:rPr>
              <w:t xml:space="preserve">Competente y estable, apacible y simpático, tiene capacidades administrativas, mediador, evita conflictos, trabaja bien bajo presión, busca el camino fácil.</w:t>
            </w:r>
          </w:p>
        </w:tc>
      </w:tr>
      <w:tr>
        <w:trPr>
          <w:trHeight w:val="330" w:hRule="atLeast"/>
        </w:trPr>
        <w:tc>
          <w:tcPr>
            <w:tcBorders>
              <w:top w:color="ffffff" w:space="0" w:sz="12" w:val="single"/>
              <w:left w:color="ffffff" w:space="0" w:sz="12" w:val="single"/>
              <w:bottom w:color="ffffff" w:space="0" w:sz="12" w:val="single"/>
              <w:right w:color="ffffff" w:space="0" w:sz="12" w:val="single"/>
            </w:tcBorders>
            <w:shd w:fill="auto" w:val="clear"/>
            <w:tcMar>
              <w:top w:w="40.0" w:type="dxa"/>
              <w:left w:w="80.0" w:type="dxa"/>
              <w:bottom w:w="40.0" w:type="dxa"/>
              <w:right w:w="80.0" w:type="dxa"/>
            </w:tcMar>
            <w:vAlign w:val="top"/>
          </w:tcPr>
          <w:p w:rsidR="00000000" w:rsidDel="00000000" w:rsidP="00000000" w:rsidRDefault="00000000" w:rsidRPr="00000000" w14:paraId="00000151">
            <w:pPr>
              <w:spacing w:after="200" w:lineRule="auto"/>
              <w:rPr>
                <w:color w:val="333333"/>
                <w:sz w:val="20"/>
                <w:szCs w:val="20"/>
              </w:rPr>
            </w:pPr>
            <w:r w:rsidDel="00000000" w:rsidR="00000000" w:rsidRPr="00000000">
              <w:rPr>
                <w:color w:val="333333"/>
                <w:sz w:val="20"/>
                <w:szCs w:val="20"/>
                <w:rtl w:val="0"/>
              </w:rPr>
              <w:t xml:space="preserve">EL FLEMÁTICO COMO PADRE</w:t>
            </w:r>
          </w:p>
        </w:tc>
        <w:tc>
          <w:tcPr>
            <w:tcBorders>
              <w:top w:color="ffffff" w:space="0" w:sz="12" w:val="single"/>
              <w:left w:color="ffffff" w:space="0" w:sz="12" w:val="single"/>
              <w:bottom w:color="ffffff" w:space="0" w:sz="12" w:val="single"/>
              <w:right w:color="ffffff" w:space="0" w:sz="12" w:val="single"/>
            </w:tcBorders>
            <w:shd w:fill="auto" w:val="clear"/>
            <w:tcMar>
              <w:top w:w="40.0" w:type="dxa"/>
              <w:left w:w="80.0" w:type="dxa"/>
              <w:bottom w:w="40.0" w:type="dxa"/>
              <w:right w:w="80.0" w:type="dxa"/>
            </w:tcMar>
            <w:vAlign w:val="top"/>
          </w:tcPr>
          <w:p w:rsidR="00000000" w:rsidDel="00000000" w:rsidP="00000000" w:rsidRDefault="00000000" w:rsidRPr="00000000" w14:paraId="00000152">
            <w:pPr>
              <w:spacing w:after="200" w:lineRule="auto"/>
              <w:rPr>
                <w:color w:val="333333"/>
                <w:sz w:val="20"/>
                <w:szCs w:val="20"/>
              </w:rPr>
            </w:pPr>
            <w:r w:rsidDel="00000000" w:rsidR="00000000" w:rsidRPr="00000000">
              <w:rPr>
                <w:color w:val="333333"/>
                <w:sz w:val="20"/>
                <w:szCs w:val="20"/>
                <w:rtl w:val="0"/>
              </w:rPr>
              <w:t xml:space="preserve">EL FLEMÁTICO COMO AMIGO</w:t>
            </w:r>
          </w:p>
        </w:tc>
      </w:tr>
      <w:tr>
        <w:trPr>
          <w:trHeight w:val="1290" w:hRule="atLeast"/>
        </w:trPr>
        <w:tc>
          <w:tcPr>
            <w:tcBorders>
              <w:top w:color="ffffff" w:space="0" w:sz="12" w:val="single"/>
              <w:left w:color="ffffff" w:space="0" w:sz="12" w:val="single"/>
              <w:bottom w:color="ffffff" w:space="0" w:sz="12" w:val="single"/>
              <w:right w:color="ffffff" w:space="0" w:sz="12" w:val="single"/>
            </w:tcBorders>
            <w:shd w:fill="auto" w:val="clear"/>
            <w:tcMar>
              <w:top w:w="40.0" w:type="dxa"/>
              <w:left w:w="80.0" w:type="dxa"/>
              <w:bottom w:w="40.0" w:type="dxa"/>
              <w:right w:w="80.0" w:type="dxa"/>
            </w:tcMar>
            <w:vAlign w:val="top"/>
          </w:tcPr>
          <w:p w:rsidR="00000000" w:rsidDel="00000000" w:rsidP="00000000" w:rsidRDefault="00000000" w:rsidRPr="00000000" w14:paraId="00000153">
            <w:pPr>
              <w:spacing w:after="200" w:lineRule="auto"/>
              <w:rPr>
                <w:color w:val="333333"/>
                <w:sz w:val="20"/>
                <w:szCs w:val="20"/>
              </w:rPr>
            </w:pPr>
            <w:r w:rsidDel="00000000" w:rsidR="00000000" w:rsidRPr="00000000">
              <w:rPr>
                <w:color w:val="333333"/>
                <w:sz w:val="20"/>
                <w:szCs w:val="20"/>
                <w:rtl w:val="0"/>
              </w:rPr>
              <w:t xml:space="preserve">Es buen padre, dedica tiempo a sus hijos, no tiene afán, no se inquieta fácilmente.</w:t>
            </w:r>
          </w:p>
        </w:tc>
        <w:tc>
          <w:tcPr>
            <w:tcBorders>
              <w:top w:color="ffffff" w:space="0" w:sz="12" w:val="single"/>
              <w:left w:color="ffffff" w:space="0" w:sz="12" w:val="single"/>
              <w:bottom w:color="ffffff" w:space="0" w:sz="12" w:val="single"/>
              <w:right w:color="ffffff" w:space="0" w:sz="12" w:val="single"/>
            </w:tcBorders>
            <w:shd w:fill="auto" w:val="clear"/>
            <w:tcMar>
              <w:top w:w="40.0" w:type="dxa"/>
              <w:left w:w="80.0" w:type="dxa"/>
              <w:bottom w:w="40.0" w:type="dxa"/>
              <w:right w:w="80.0" w:type="dxa"/>
            </w:tcMar>
            <w:vAlign w:val="top"/>
          </w:tcPr>
          <w:p w:rsidR="00000000" w:rsidDel="00000000" w:rsidP="00000000" w:rsidRDefault="00000000" w:rsidRPr="00000000" w14:paraId="00000154">
            <w:pPr>
              <w:spacing w:after="200" w:lineRule="auto"/>
              <w:rPr>
                <w:color w:val="333333"/>
                <w:sz w:val="20"/>
                <w:szCs w:val="20"/>
              </w:rPr>
            </w:pPr>
            <w:r w:rsidDel="00000000" w:rsidR="00000000" w:rsidRPr="00000000">
              <w:rPr>
                <w:color w:val="333333"/>
                <w:sz w:val="20"/>
                <w:szCs w:val="20"/>
                <w:rtl w:val="0"/>
              </w:rPr>
              <w:t xml:space="preserve">Es de buen talante, discreto, dispuesto a escuchar, disfruta observando a la gente, tiene muchos amigos, es compasivo y comprensivo.</w:t>
            </w:r>
          </w:p>
        </w:tc>
      </w:tr>
    </w:tbl>
    <w:p w:rsidR="00000000" w:rsidDel="00000000" w:rsidP="00000000" w:rsidRDefault="00000000" w:rsidRPr="00000000" w14:paraId="00000155">
      <w:pPr>
        <w:rPr>
          <w:color w:val="666666"/>
          <w:sz w:val="18"/>
          <w:szCs w:val="18"/>
        </w:rPr>
      </w:pPr>
      <w:r w:rsidDel="00000000" w:rsidR="00000000" w:rsidRPr="00000000">
        <w:rPr>
          <w:rtl w:val="0"/>
        </w:rPr>
      </w:r>
    </w:p>
    <w:tbl>
      <w:tblPr>
        <w:tblStyle w:val="Table6"/>
        <w:tblW w:w="7215.0" w:type="dxa"/>
        <w:jc w:val="left"/>
        <w:tblInd w:w="8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450"/>
        <w:gridCol w:w="3765"/>
        <w:tblGridChange w:id="0">
          <w:tblGrid>
            <w:gridCol w:w="3450"/>
            <w:gridCol w:w="3765"/>
          </w:tblGrid>
        </w:tblGridChange>
      </w:tblGrid>
      <w:tr>
        <w:trPr>
          <w:trHeight w:val="810" w:hRule="atLeast"/>
        </w:trPr>
        <w:tc>
          <w:tcPr>
            <w:gridSpan w:val="2"/>
            <w:tcBorders>
              <w:top w:color="ffffff" w:space="0" w:sz="12" w:val="single"/>
              <w:left w:color="ffffff" w:space="0" w:sz="12" w:val="single"/>
              <w:bottom w:color="ffffff" w:space="0" w:sz="12" w:val="single"/>
              <w:right w:color="ffffff" w:space="0" w:sz="12" w:val="single"/>
            </w:tcBorders>
            <w:shd w:fill="auto" w:val="clear"/>
            <w:tcMar>
              <w:top w:w="40.0" w:type="dxa"/>
              <w:left w:w="80.0" w:type="dxa"/>
              <w:bottom w:w="40.0" w:type="dxa"/>
              <w:right w:w="80.0" w:type="dxa"/>
            </w:tcMar>
            <w:vAlign w:val="bottom"/>
          </w:tcPr>
          <w:p w:rsidR="00000000" w:rsidDel="00000000" w:rsidP="00000000" w:rsidRDefault="00000000" w:rsidRPr="00000000" w14:paraId="00000156">
            <w:pPr>
              <w:spacing w:after="200" w:lineRule="auto"/>
              <w:jc w:val="center"/>
              <w:rPr>
                <w:b w:val="1"/>
                <w:color w:val="333333"/>
                <w:sz w:val="20"/>
                <w:szCs w:val="20"/>
              </w:rPr>
            </w:pPr>
            <w:r w:rsidDel="00000000" w:rsidR="00000000" w:rsidRPr="00000000">
              <w:rPr>
                <w:b w:val="1"/>
                <w:color w:val="333333"/>
                <w:sz w:val="20"/>
                <w:szCs w:val="20"/>
                <w:rtl w:val="0"/>
              </w:rPr>
              <w:t xml:space="preserve">FLEMÁTICO</w:t>
            </w:r>
          </w:p>
          <w:p w:rsidR="00000000" w:rsidDel="00000000" w:rsidP="00000000" w:rsidRDefault="00000000" w:rsidRPr="00000000" w14:paraId="00000157">
            <w:pPr>
              <w:spacing w:after="200" w:lineRule="auto"/>
              <w:jc w:val="center"/>
              <w:rPr>
                <w:b w:val="1"/>
                <w:color w:val="333333"/>
                <w:sz w:val="20"/>
                <w:szCs w:val="20"/>
              </w:rPr>
            </w:pPr>
            <w:r w:rsidDel="00000000" w:rsidR="00000000" w:rsidRPr="00000000">
              <w:rPr>
                <w:b w:val="1"/>
                <w:color w:val="333333"/>
                <w:sz w:val="20"/>
                <w:szCs w:val="20"/>
                <w:rtl w:val="0"/>
              </w:rPr>
              <w:t xml:space="preserve">EL INTROVERTIDO EL OBSERVADOR EL PESIMISTA</w:t>
            </w:r>
          </w:p>
          <w:p w:rsidR="00000000" w:rsidDel="00000000" w:rsidP="00000000" w:rsidRDefault="00000000" w:rsidRPr="00000000" w14:paraId="00000158">
            <w:pPr>
              <w:spacing w:after="200" w:lineRule="auto"/>
              <w:jc w:val="center"/>
              <w:rPr>
                <w:b w:val="1"/>
                <w:color w:val="333333"/>
                <w:sz w:val="20"/>
                <w:szCs w:val="20"/>
              </w:rPr>
            </w:pPr>
            <w:r w:rsidDel="00000000" w:rsidR="00000000" w:rsidRPr="00000000">
              <w:rPr>
                <w:b w:val="1"/>
                <w:color w:val="333333"/>
                <w:sz w:val="20"/>
                <w:szCs w:val="20"/>
                <w:rtl w:val="0"/>
              </w:rPr>
              <w:t xml:space="preserve">DEBILIDADES</w:t>
            </w:r>
          </w:p>
        </w:tc>
      </w:tr>
      <w:tr>
        <w:trPr>
          <w:trHeight w:val="330" w:hRule="atLeast"/>
        </w:trPr>
        <w:tc>
          <w:tcPr>
            <w:tcBorders>
              <w:top w:color="ffffff" w:space="0" w:sz="12" w:val="single"/>
              <w:left w:color="ffffff" w:space="0" w:sz="12" w:val="single"/>
              <w:bottom w:color="ffffff" w:space="0" w:sz="12" w:val="single"/>
              <w:right w:color="ffffff" w:space="0" w:sz="12" w:val="single"/>
            </w:tcBorders>
            <w:shd w:fill="auto" w:val="clear"/>
            <w:tcMar>
              <w:top w:w="40.0" w:type="dxa"/>
              <w:left w:w="80.0" w:type="dxa"/>
              <w:bottom w:w="40.0" w:type="dxa"/>
              <w:right w:w="80.0" w:type="dxa"/>
            </w:tcMar>
            <w:vAlign w:val="top"/>
          </w:tcPr>
          <w:p w:rsidR="00000000" w:rsidDel="00000000" w:rsidP="00000000" w:rsidRDefault="00000000" w:rsidRPr="00000000" w14:paraId="0000015A">
            <w:pPr>
              <w:spacing w:after="200" w:lineRule="auto"/>
              <w:rPr>
                <w:color w:val="333333"/>
                <w:sz w:val="20"/>
                <w:szCs w:val="20"/>
              </w:rPr>
            </w:pPr>
            <w:r w:rsidDel="00000000" w:rsidR="00000000" w:rsidRPr="00000000">
              <w:rPr>
                <w:color w:val="333333"/>
                <w:sz w:val="20"/>
                <w:szCs w:val="20"/>
                <w:rtl w:val="0"/>
              </w:rPr>
              <w:t xml:space="preserve">LAS EMOCIONES DEL FLEMÁTICO</w:t>
            </w:r>
          </w:p>
        </w:tc>
        <w:tc>
          <w:tcPr>
            <w:tcBorders>
              <w:top w:color="ffffff" w:space="0" w:sz="12" w:val="single"/>
              <w:left w:color="ffffff" w:space="0" w:sz="12" w:val="single"/>
              <w:bottom w:color="ffffff" w:space="0" w:sz="12" w:val="single"/>
              <w:right w:color="ffffff" w:space="0" w:sz="12" w:val="single"/>
            </w:tcBorders>
            <w:shd w:fill="auto" w:val="clear"/>
            <w:tcMar>
              <w:top w:w="40.0" w:type="dxa"/>
              <w:left w:w="80.0" w:type="dxa"/>
              <w:bottom w:w="40.0" w:type="dxa"/>
              <w:right w:w="80.0" w:type="dxa"/>
            </w:tcMar>
            <w:vAlign w:val="top"/>
          </w:tcPr>
          <w:p w:rsidR="00000000" w:rsidDel="00000000" w:rsidP="00000000" w:rsidRDefault="00000000" w:rsidRPr="00000000" w14:paraId="0000015B">
            <w:pPr>
              <w:spacing w:after="200" w:lineRule="auto"/>
              <w:rPr>
                <w:color w:val="333333"/>
                <w:sz w:val="20"/>
                <w:szCs w:val="20"/>
              </w:rPr>
            </w:pPr>
            <w:r w:rsidDel="00000000" w:rsidR="00000000" w:rsidRPr="00000000">
              <w:rPr>
                <w:color w:val="333333"/>
                <w:sz w:val="20"/>
                <w:szCs w:val="20"/>
                <w:rtl w:val="0"/>
              </w:rPr>
              <w:t xml:space="preserve">EL FLEMÁTICO EN EL TRABAJO</w:t>
            </w:r>
          </w:p>
        </w:tc>
      </w:tr>
      <w:tr>
        <w:trPr>
          <w:trHeight w:val="1530" w:hRule="atLeast"/>
        </w:trPr>
        <w:tc>
          <w:tcPr>
            <w:tcBorders>
              <w:top w:color="ffffff" w:space="0" w:sz="12" w:val="single"/>
              <w:left w:color="ffffff" w:space="0" w:sz="12" w:val="single"/>
              <w:bottom w:color="ffffff" w:space="0" w:sz="12" w:val="single"/>
              <w:right w:color="ffffff" w:space="0" w:sz="12" w:val="single"/>
            </w:tcBorders>
            <w:shd w:fill="auto" w:val="clear"/>
            <w:tcMar>
              <w:top w:w="40.0" w:type="dxa"/>
              <w:left w:w="80.0" w:type="dxa"/>
              <w:bottom w:w="40.0" w:type="dxa"/>
              <w:right w:w="80.0" w:type="dxa"/>
            </w:tcMar>
            <w:vAlign w:val="top"/>
          </w:tcPr>
          <w:p w:rsidR="00000000" w:rsidDel="00000000" w:rsidP="00000000" w:rsidRDefault="00000000" w:rsidRPr="00000000" w14:paraId="0000015C">
            <w:pPr>
              <w:spacing w:after="200" w:lineRule="auto"/>
              <w:rPr>
                <w:color w:val="333333"/>
                <w:sz w:val="20"/>
                <w:szCs w:val="20"/>
              </w:rPr>
            </w:pPr>
            <w:r w:rsidDel="00000000" w:rsidR="00000000" w:rsidRPr="00000000">
              <w:rPr>
                <w:color w:val="333333"/>
                <w:sz w:val="20"/>
                <w:szCs w:val="20"/>
                <w:rtl w:val="0"/>
              </w:rPr>
              <w:t xml:space="preserve">Apático, temeroso y preocupado, indeciso, evita tomar responsabilidades, voluntad de hierro, egoísta, tímido y reticente, se compromete demasiado, santurrón.</w:t>
            </w:r>
          </w:p>
        </w:tc>
        <w:tc>
          <w:tcPr>
            <w:tcBorders>
              <w:top w:color="ffffff" w:space="0" w:sz="12" w:val="single"/>
              <w:left w:color="ffffff" w:space="0" w:sz="12" w:val="single"/>
              <w:bottom w:color="ffffff" w:space="0" w:sz="12" w:val="single"/>
              <w:right w:color="ffffff" w:space="0" w:sz="12" w:val="single"/>
            </w:tcBorders>
            <w:shd w:fill="auto" w:val="clear"/>
            <w:tcMar>
              <w:top w:w="40.0" w:type="dxa"/>
              <w:left w:w="80.0" w:type="dxa"/>
              <w:bottom w:w="40.0" w:type="dxa"/>
              <w:right w:w="80.0" w:type="dxa"/>
            </w:tcMar>
            <w:vAlign w:val="top"/>
          </w:tcPr>
          <w:p w:rsidR="00000000" w:rsidDel="00000000" w:rsidP="00000000" w:rsidRDefault="00000000" w:rsidRPr="00000000" w14:paraId="0000015D">
            <w:pPr>
              <w:spacing w:after="200" w:lineRule="auto"/>
              <w:rPr>
                <w:color w:val="333333"/>
                <w:sz w:val="20"/>
                <w:szCs w:val="20"/>
              </w:rPr>
            </w:pPr>
            <w:r w:rsidDel="00000000" w:rsidR="00000000" w:rsidRPr="00000000">
              <w:rPr>
                <w:color w:val="333333"/>
                <w:sz w:val="20"/>
                <w:szCs w:val="20"/>
                <w:rtl w:val="0"/>
              </w:rPr>
              <w:t xml:space="preserve">Sin metas, falto de auto-motivación, le es difícil mantenerse en acción, le disgusta que lo acosen, perezoso y sin cuidado, desanima a otros, prefiere observar antes que actuar.</w:t>
            </w:r>
          </w:p>
        </w:tc>
      </w:tr>
      <w:tr>
        <w:trPr>
          <w:trHeight w:val="330" w:hRule="atLeast"/>
        </w:trPr>
        <w:tc>
          <w:tcPr>
            <w:tcBorders>
              <w:top w:color="ffffff" w:space="0" w:sz="12" w:val="single"/>
              <w:left w:color="ffffff" w:space="0" w:sz="12" w:val="single"/>
              <w:bottom w:color="ffffff" w:space="0" w:sz="12" w:val="single"/>
              <w:right w:color="ffffff" w:space="0" w:sz="12" w:val="single"/>
            </w:tcBorders>
            <w:shd w:fill="auto" w:val="clear"/>
            <w:tcMar>
              <w:top w:w="40.0" w:type="dxa"/>
              <w:left w:w="80.0" w:type="dxa"/>
              <w:bottom w:w="40.0" w:type="dxa"/>
              <w:right w:w="80.0" w:type="dxa"/>
            </w:tcMar>
            <w:vAlign w:val="top"/>
          </w:tcPr>
          <w:p w:rsidR="00000000" w:rsidDel="00000000" w:rsidP="00000000" w:rsidRDefault="00000000" w:rsidRPr="00000000" w14:paraId="0000015E">
            <w:pPr>
              <w:spacing w:after="200" w:lineRule="auto"/>
              <w:rPr>
                <w:color w:val="333333"/>
                <w:sz w:val="20"/>
                <w:szCs w:val="20"/>
              </w:rPr>
            </w:pPr>
            <w:r w:rsidDel="00000000" w:rsidR="00000000" w:rsidRPr="00000000">
              <w:rPr>
                <w:color w:val="333333"/>
                <w:sz w:val="20"/>
                <w:szCs w:val="20"/>
                <w:rtl w:val="0"/>
              </w:rPr>
              <w:t xml:space="preserve">EL FLEMÁTICO COMO PADRE</w:t>
            </w:r>
          </w:p>
        </w:tc>
        <w:tc>
          <w:tcPr>
            <w:tcBorders>
              <w:top w:color="ffffff" w:space="0" w:sz="12" w:val="single"/>
              <w:left w:color="ffffff" w:space="0" w:sz="12" w:val="single"/>
              <w:bottom w:color="ffffff" w:space="0" w:sz="12" w:val="single"/>
              <w:right w:color="ffffff" w:space="0" w:sz="12" w:val="single"/>
            </w:tcBorders>
            <w:shd w:fill="auto" w:val="clear"/>
            <w:tcMar>
              <w:top w:w="40.0" w:type="dxa"/>
              <w:left w:w="80.0" w:type="dxa"/>
              <w:bottom w:w="40.0" w:type="dxa"/>
              <w:right w:w="80.0" w:type="dxa"/>
            </w:tcMar>
            <w:vAlign w:val="top"/>
          </w:tcPr>
          <w:p w:rsidR="00000000" w:rsidDel="00000000" w:rsidP="00000000" w:rsidRDefault="00000000" w:rsidRPr="00000000" w14:paraId="0000015F">
            <w:pPr>
              <w:spacing w:after="200" w:lineRule="auto"/>
              <w:rPr>
                <w:color w:val="333333"/>
                <w:sz w:val="20"/>
                <w:szCs w:val="20"/>
              </w:rPr>
            </w:pPr>
            <w:r w:rsidDel="00000000" w:rsidR="00000000" w:rsidRPr="00000000">
              <w:rPr>
                <w:color w:val="333333"/>
                <w:sz w:val="20"/>
                <w:szCs w:val="20"/>
                <w:rtl w:val="0"/>
              </w:rPr>
              <w:t xml:space="preserve">EL FLEMÁTICO COMO AMIGO</w:t>
            </w:r>
          </w:p>
        </w:tc>
      </w:tr>
      <w:tr>
        <w:trPr>
          <w:trHeight w:val="1050" w:hRule="atLeast"/>
        </w:trPr>
        <w:tc>
          <w:tcPr>
            <w:tcBorders>
              <w:top w:color="ffffff" w:space="0" w:sz="12" w:val="single"/>
              <w:left w:color="ffffff" w:space="0" w:sz="12" w:val="single"/>
              <w:bottom w:color="ffffff" w:space="0" w:sz="12" w:val="single"/>
              <w:right w:color="ffffff" w:space="0" w:sz="12" w:val="single"/>
            </w:tcBorders>
            <w:shd w:fill="auto" w:val="clear"/>
            <w:tcMar>
              <w:top w:w="40.0" w:type="dxa"/>
              <w:left w:w="80.0" w:type="dxa"/>
              <w:bottom w:w="40.0" w:type="dxa"/>
              <w:right w:w="80.0" w:type="dxa"/>
            </w:tcMar>
            <w:vAlign w:val="top"/>
          </w:tcPr>
          <w:p w:rsidR="00000000" w:rsidDel="00000000" w:rsidP="00000000" w:rsidRDefault="00000000" w:rsidRPr="00000000" w14:paraId="00000160">
            <w:pPr>
              <w:spacing w:after="200" w:lineRule="auto"/>
              <w:rPr>
                <w:color w:val="333333"/>
                <w:sz w:val="20"/>
                <w:szCs w:val="20"/>
              </w:rPr>
            </w:pPr>
            <w:r w:rsidDel="00000000" w:rsidR="00000000" w:rsidRPr="00000000">
              <w:rPr>
                <w:color w:val="333333"/>
                <w:sz w:val="20"/>
                <w:szCs w:val="20"/>
                <w:rtl w:val="0"/>
              </w:rPr>
              <w:t xml:space="preserve">Flojos en la disciplina, no organiza el hogar, toma la vida demasiado fácil.</w:t>
            </w:r>
          </w:p>
        </w:tc>
        <w:tc>
          <w:tcPr>
            <w:tcBorders>
              <w:top w:color="ffffff" w:space="0" w:sz="12" w:val="single"/>
              <w:left w:color="ffffff" w:space="0" w:sz="12" w:val="single"/>
              <w:bottom w:color="ffffff" w:space="0" w:sz="12" w:val="single"/>
              <w:right w:color="ffffff" w:space="0" w:sz="12" w:val="single"/>
            </w:tcBorders>
            <w:shd w:fill="auto" w:val="clear"/>
            <w:tcMar>
              <w:top w:w="40.0" w:type="dxa"/>
              <w:left w:w="80.0" w:type="dxa"/>
              <w:bottom w:w="40.0" w:type="dxa"/>
              <w:right w:w="80.0" w:type="dxa"/>
            </w:tcMar>
            <w:vAlign w:val="top"/>
          </w:tcPr>
          <w:p w:rsidR="00000000" w:rsidDel="00000000" w:rsidP="00000000" w:rsidRDefault="00000000" w:rsidRPr="00000000" w14:paraId="00000161">
            <w:pPr>
              <w:spacing w:after="200" w:lineRule="auto"/>
              <w:rPr>
                <w:color w:val="333333"/>
                <w:sz w:val="20"/>
                <w:szCs w:val="20"/>
              </w:rPr>
            </w:pPr>
            <w:r w:rsidDel="00000000" w:rsidR="00000000" w:rsidRPr="00000000">
              <w:rPr>
                <w:color w:val="333333"/>
                <w:sz w:val="20"/>
                <w:szCs w:val="20"/>
                <w:rtl w:val="0"/>
              </w:rPr>
              <w:t xml:space="preserve">Impide el entusiasmo, no se involucra, impasible, indiferente a los planes, juzga a los demás, sarcástico, se resiste a los cambios.</w:t>
            </w:r>
          </w:p>
        </w:tc>
      </w:tr>
    </w:tbl>
    <w:p w:rsidR="00000000" w:rsidDel="00000000" w:rsidP="00000000" w:rsidRDefault="00000000" w:rsidRPr="00000000" w14:paraId="00000162">
      <w:pPr>
        <w:shd w:fill="ffffff" w:val="clear"/>
        <w:spacing w:line="415.666" w:lineRule="auto"/>
        <w:rPr>
          <w:color w:val="333333"/>
          <w:sz w:val="20"/>
          <w:szCs w:val="20"/>
        </w:rPr>
      </w:pPr>
      <w:r w:rsidDel="00000000" w:rsidR="00000000" w:rsidRPr="00000000">
        <w:rPr>
          <w:rtl w:val="0"/>
        </w:rPr>
      </w:r>
    </w:p>
    <w:p w:rsidR="00000000" w:rsidDel="00000000" w:rsidP="00000000" w:rsidRDefault="00000000" w:rsidRPr="00000000" w14:paraId="00000163">
      <w:pPr>
        <w:shd w:fill="ffffff" w:val="clear"/>
        <w:spacing w:line="415.666" w:lineRule="auto"/>
        <w:rPr>
          <w:color w:val="333333"/>
          <w:sz w:val="20"/>
          <w:szCs w:val="20"/>
        </w:rPr>
      </w:pPr>
      <w:r w:rsidDel="00000000" w:rsidR="00000000" w:rsidRPr="00000000">
        <w:rPr>
          <w:rtl w:val="0"/>
        </w:rPr>
      </w:r>
    </w:p>
    <w:tbl>
      <w:tblPr>
        <w:tblStyle w:val="Table7"/>
        <w:tblW w:w="7215.0" w:type="dxa"/>
        <w:jc w:val="left"/>
        <w:tblInd w:w="8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060"/>
        <w:gridCol w:w="4155"/>
        <w:tblGridChange w:id="0">
          <w:tblGrid>
            <w:gridCol w:w="3060"/>
            <w:gridCol w:w="4155"/>
          </w:tblGrid>
        </w:tblGridChange>
      </w:tblGrid>
      <w:tr>
        <w:trPr>
          <w:trHeight w:val="810" w:hRule="atLeast"/>
        </w:trPr>
        <w:tc>
          <w:tcPr>
            <w:gridSpan w:val="2"/>
            <w:tcBorders>
              <w:top w:color="ffffff" w:space="0" w:sz="12" w:val="single"/>
              <w:left w:color="ffffff" w:space="0" w:sz="12" w:val="single"/>
              <w:bottom w:color="ffffff" w:space="0" w:sz="12" w:val="single"/>
              <w:right w:color="ffffff" w:space="0" w:sz="12" w:val="single"/>
            </w:tcBorders>
            <w:shd w:fill="auto" w:val="clear"/>
            <w:tcMar>
              <w:top w:w="40.0" w:type="dxa"/>
              <w:left w:w="80.0" w:type="dxa"/>
              <w:bottom w:w="40.0" w:type="dxa"/>
              <w:right w:w="80.0" w:type="dxa"/>
            </w:tcMar>
            <w:vAlign w:val="bottom"/>
          </w:tcPr>
          <w:p w:rsidR="00000000" w:rsidDel="00000000" w:rsidP="00000000" w:rsidRDefault="00000000" w:rsidRPr="00000000" w14:paraId="00000164">
            <w:pPr>
              <w:spacing w:after="200" w:lineRule="auto"/>
              <w:jc w:val="center"/>
              <w:rPr>
                <w:b w:val="1"/>
                <w:color w:val="333333"/>
                <w:sz w:val="20"/>
                <w:szCs w:val="20"/>
              </w:rPr>
            </w:pPr>
            <w:r w:rsidDel="00000000" w:rsidR="00000000" w:rsidRPr="00000000">
              <w:rPr>
                <w:b w:val="1"/>
                <w:color w:val="333333"/>
                <w:sz w:val="20"/>
                <w:szCs w:val="20"/>
                <w:rtl w:val="0"/>
              </w:rPr>
              <w:t xml:space="preserve">MELANCÓLICO</w:t>
            </w:r>
          </w:p>
          <w:p w:rsidR="00000000" w:rsidDel="00000000" w:rsidP="00000000" w:rsidRDefault="00000000" w:rsidRPr="00000000" w14:paraId="00000165">
            <w:pPr>
              <w:spacing w:after="200" w:lineRule="auto"/>
              <w:jc w:val="center"/>
              <w:rPr>
                <w:b w:val="1"/>
                <w:color w:val="333333"/>
                <w:sz w:val="20"/>
                <w:szCs w:val="20"/>
              </w:rPr>
            </w:pPr>
            <w:r w:rsidDel="00000000" w:rsidR="00000000" w:rsidRPr="00000000">
              <w:rPr>
                <w:b w:val="1"/>
                <w:color w:val="333333"/>
                <w:sz w:val="20"/>
                <w:szCs w:val="20"/>
                <w:rtl w:val="0"/>
              </w:rPr>
              <w:t xml:space="preserve">EL INTROVERTIDO EL PENSADOR EL PESIMISTA</w:t>
            </w:r>
          </w:p>
          <w:p w:rsidR="00000000" w:rsidDel="00000000" w:rsidP="00000000" w:rsidRDefault="00000000" w:rsidRPr="00000000" w14:paraId="00000166">
            <w:pPr>
              <w:spacing w:after="200" w:lineRule="auto"/>
              <w:jc w:val="center"/>
              <w:rPr>
                <w:b w:val="1"/>
                <w:color w:val="333333"/>
                <w:sz w:val="20"/>
                <w:szCs w:val="20"/>
              </w:rPr>
            </w:pPr>
            <w:r w:rsidDel="00000000" w:rsidR="00000000" w:rsidRPr="00000000">
              <w:rPr>
                <w:b w:val="1"/>
                <w:color w:val="333333"/>
                <w:sz w:val="20"/>
                <w:szCs w:val="20"/>
                <w:rtl w:val="0"/>
              </w:rPr>
              <w:t xml:space="preserve">FORTALEZAS</w:t>
            </w:r>
          </w:p>
        </w:tc>
      </w:tr>
      <w:tr>
        <w:trPr>
          <w:trHeight w:val="570" w:hRule="atLeast"/>
        </w:trPr>
        <w:tc>
          <w:tcPr>
            <w:tcBorders>
              <w:top w:color="ffffff" w:space="0" w:sz="12" w:val="single"/>
              <w:left w:color="ffffff" w:space="0" w:sz="12" w:val="single"/>
              <w:bottom w:color="ffffff" w:space="0" w:sz="12" w:val="single"/>
              <w:right w:color="ffffff" w:space="0" w:sz="12" w:val="single"/>
            </w:tcBorders>
            <w:shd w:fill="auto" w:val="clear"/>
            <w:tcMar>
              <w:top w:w="40.0" w:type="dxa"/>
              <w:left w:w="80.0" w:type="dxa"/>
              <w:bottom w:w="40.0" w:type="dxa"/>
              <w:right w:w="80.0" w:type="dxa"/>
            </w:tcMar>
            <w:vAlign w:val="top"/>
          </w:tcPr>
          <w:p w:rsidR="00000000" w:rsidDel="00000000" w:rsidP="00000000" w:rsidRDefault="00000000" w:rsidRPr="00000000" w14:paraId="00000168">
            <w:pPr>
              <w:spacing w:after="200" w:lineRule="auto"/>
              <w:rPr>
                <w:color w:val="333333"/>
                <w:sz w:val="20"/>
                <w:szCs w:val="20"/>
              </w:rPr>
            </w:pPr>
            <w:r w:rsidDel="00000000" w:rsidR="00000000" w:rsidRPr="00000000">
              <w:rPr>
                <w:color w:val="333333"/>
                <w:sz w:val="20"/>
                <w:szCs w:val="20"/>
                <w:rtl w:val="0"/>
              </w:rPr>
              <w:t xml:space="preserve">LAS EMOCIONES DEL MELANCÓLICO</w:t>
            </w:r>
          </w:p>
        </w:tc>
        <w:tc>
          <w:tcPr>
            <w:tcBorders>
              <w:top w:color="ffffff" w:space="0" w:sz="12" w:val="single"/>
              <w:left w:color="ffffff" w:space="0" w:sz="12" w:val="single"/>
              <w:bottom w:color="ffffff" w:space="0" w:sz="12" w:val="single"/>
              <w:right w:color="ffffff" w:space="0" w:sz="12" w:val="single"/>
            </w:tcBorders>
            <w:shd w:fill="auto" w:val="clear"/>
            <w:tcMar>
              <w:top w:w="40.0" w:type="dxa"/>
              <w:left w:w="80.0" w:type="dxa"/>
              <w:bottom w:w="40.0" w:type="dxa"/>
              <w:right w:w="80.0" w:type="dxa"/>
            </w:tcMar>
            <w:vAlign w:val="top"/>
          </w:tcPr>
          <w:p w:rsidR="00000000" w:rsidDel="00000000" w:rsidP="00000000" w:rsidRDefault="00000000" w:rsidRPr="00000000" w14:paraId="00000169">
            <w:pPr>
              <w:spacing w:after="200" w:lineRule="auto"/>
              <w:rPr>
                <w:color w:val="333333"/>
                <w:sz w:val="20"/>
                <w:szCs w:val="20"/>
              </w:rPr>
            </w:pPr>
            <w:r w:rsidDel="00000000" w:rsidR="00000000" w:rsidRPr="00000000">
              <w:rPr>
                <w:color w:val="333333"/>
                <w:sz w:val="20"/>
                <w:szCs w:val="20"/>
                <w:rtl w:val="0"/>
              </w:rPr>
              <w:t xml:space="preserve">EL MELANCÓLICO EN EL TRABAJO</w:t>
            </w:r>
          </w:p>
        </w:tc>
      </w:tr>
      <w:tr>
        <w:trPr>
          <w:trHeight w:val="1770" w:hRule="atLeast"/>
        </w:trPr>
        <w:tc>
          <w:tcPr>
            <w:tcBorders>
              <w:top w:color="ffffff" w:space="0" w:sz="12" w:val="single"/>
              <w:left w:color="ffffff" w:space="0" w:sz="12" w:val="single"/>
              <w:bottom w:color="ffffff" w:space="0" w:sz="12" w:val="single"/>
              <w:right w:color="ffffff" w:space="0" w:sz="12" w:val="single"/>
            </w:tcBorders>
            <w:shd w:fill="auto" w:val="clear"/>
            <w:tcMar>
              <w:top w:w="40.0" w:type="dxa"/>
              <w:left w:w="80.0" w:type="dxa"/>
              <w:bottom w:w="40.0" w:type="dxa"/>
              <w:right w:w="80.0" w:type="dxa"/>
            </w:tcMar>
            <w:vAlign w:val="top"/>
          </w:tcPr>
          <w:p w:rsidR="00000000" w:rsidDel="00000000" w:rsidP="00000000" w:rsidRDefault="00000000" w:rsidRPr="00000000" w14:paraId="0000016A">
            <w:pPr>
              <w:spacing w:after="200" w:lineRule="auto"/>
              <w:rPr>
                <w:color w:val="333333"/>
                <w:sz w:val="20"/>
                <w:szCs w:val="20"/>
              </w:rPr>
            </w:pPr>
            <w:r w:rsidDel="00000000" w:rsidR="00000000" w:rsidRPr="00000000">
              <w:rPr>
                <w:color w:val="333333"/>
                <w:sz w:val="20"/>
                <w:szCs w:val="20"/>
                <w:rtl w:val="0"/>
              </w:rPr>
              <w:t xml:space="preserve">Profundo y pensador, analítico, serio, determinado, propenso a ser un genio, talentoso, creativo, filósofo, poeta, aprecia todo lo bello, sensible a otros, abnegado, meticuloso, idealista.</w:t>
            </w:r>
          </w:p>
        </w:tc>
        <w:tc>
          <w:tcPr>
            <w:tcBorders>
              <w:top w:color="ffffff" w:space="0" w:sz="12" w:val="single"/>
              <w:left w:color="ffffff" w:space="0" w:sz="12" w:val="single"/>
              <w:bottom w:color="ffffff" w:space="0" w:sz="12" w:val="single"/>
              <w:right w:color="ffffff" w:space="0" w:sz="12" w:val="single"/>
            </w:tcBorders>
            <w:shd w:fill="auto" w:val="clear"/>
            <w:tcMar>
              <w:top w:w="40.0" w:type="dxa"/>
              <w:left w:w="80.0" w:type="dxa"/>
              <w:bottom w:w="40.0" w:type="dxa"/>
              <w:right w:w="80.0" w:type="dxa"/>
            </w:tcMar>
            <w:vAlign w:val="top"/>
          </w:tcPr>
          <w:p w:rsidR="00000000" w:rsidDel="00000000" w:rsidP="00000000" w:rsidRDefault="00000000" w:rsidRPr="00000000" w14:paraId="0000016B">
            <w:pPr>
              <w:spacing w:after="200" w:lineRule="auto"/>
              <w:rPr>
                <w:color w:val="333333"/>
                <w:sz w:val="20"/>
                <w:szCs w:val="20"/>
              </w:rPr>
            </w:pPr>
            <w:r w:rsidDel="00000000" w:rsidR="00000000" w:rsidRPr="00000000">
              <w:rPr>
                <w:color w:val="333333"/>
                <w:sz w:val="20"/>
                <w:szCs w:val="20"/>
                <w:rtl w:val="0"/>
              </w:rPr>
              <w:t xml:space="preserve">Prefiere seguir un horario, perfeccionista, detallista, persistente, concienzudo, de hábitos ordenados, económico, anticipa problemas potenciales, descubre soluciones creativas, necesita terminar lo que empieza, le encantan las gráficas, mapas, listas, etc.</w:t>
            </w:r>
          </w:p>
        </w:tc>
      </w:tr>
      <w:tr>
        <w:trPr>
          <w:trHeight w:val="570" w:hRule="atLeast"/>
        </w:trPr>
        <w:tc>
          <w:tcPr>
            <w:tcBorders>
              <w:top w:color="ffffff" w:space="0" w:sz="12" w:val="single"/>
              <w:left w:color="ffffff" w:space="0" w:sz="12" w:val="single"/>
              <w:bottom w:color="ffffff" w:space="0" w:sz="12" w:val="single"/>
              <w:right w:color="ffffff" w:space="0" w:sz="12" w:val="single"/>
            </w:tcBorders>
            <w:shd w:fill="auto" w:val="clear"/>
            <w:tcMar>
              <w:top w:w="40.0" w:type="dxa"/>
              <w:left w:w="80.0" w:type="dxa"/>
              <w:bottom w:w="40.0" w:type="dxa"/>
              <w:right w:w="80.0" w:type="dxa"/>
            </w:tcMar>
            <w:vAlign w:val="top"/>
          </w:tcPr>
          <w:p w:rsidR="00000000" w:rsidDel="00000000" w:rsidP="00000000" w:rsidRDefault="00000000" w:rsidRPr="00000000" w14:paraId="0000016C">
            <w:pPr>
              <w:spacing w:after="200" w:lineRule="auto"/>
              <w:rPr>
                <w:color w:val="333333"/>
                <w:sz w:val="20"/>
                <w:szCs w:val="20"/>
              </w:rPr>
            </w:pPr>
            <w:r w:rsidDel="00000000" w:rsidR="00000000" w:rsidRPr="00000000">
              <w:rPr>
                <w:color w:val="333333"/>
                <w:sz w:val="20"/>
                <w:szCs w:val="20"/>
                <w:rtl w:val="0"/>
              </w:rPr>
              <w:t xml:space="preserve">EL MELANCÓLICO COMO PADRE</w:t>
            </w:r>
          </w:p>
        </w:tc>
        <w:tc>
          <w:tcPr>
            <w:tcBorders>
              <w:top w:color="ffffff" w:space="0" w:sz="12" w:val="single"/>
              <w:left w:color="ffffff" w:space="0" w:sz="12" w:val="single"/>
              <w:bottom w:color="ffffff" w:space="0" w:sz="12" w:val="single"/>
              <w:right w:color="ffffff" w:space="0" w:sz="12" w:val="single"/>
            </w:tcBorders>
            <w:shd w:fill="auto" w:val="clear"/>
            <w:tcMar>
              <w:top w:w="40.0" w:type="dxa"/>
              <w:left w:w="80.0" w:type="dxa"/>
              <w:bottom w:w="40.0" w:type="dxa"/>
              <w:right w:w="80.0" w:type="dxa"/>
            </w:tcMar>
            <w:vAlign w:val="top"/>
          </w:tcPr>
          <w:p w:rsidR="00000000" w:rsidDel="00000000" w:rsidP="00000000" w:rsidRDefault="00000000" w:rsidRPr="00000000" w14:paraId="0000016D">
            <w:pPr>
              <w:spacing w:after="200" w:lineRule="auto"/>
              <w:rPr>
                <w:color w:val="333333"/>
                <w:sz w:val="20"/>
                <w:szCs w:val="20"/>
              </w:rPr>
            </w:pPr>
            <w:r w:rsidDel="00000000" w:rsidR="00000000" w:rsidRPr="00000000">
              <w:rPr>
                <w:color w:val="333333"/>
                <w:sz w:val="20"/>
                <w:szCs w:val="20"/>
                <w:rtl w:val="0"/>
              </w:rPr>
              <w:t xml:space="preserve">EL MELANCÓLICO COMO AMIGO</w:t>
            </w:r>
          </w:p>
        </w:tc>
      </w:tr>
      <w:tr>
        <w:trPr>
          <w:trHeight w:val="2010" w:hRule="atLeast"/>
        </w:trPr>
        <w:tc>
          <w:tcPr>
            <w:tcBorders>
              <w:top w:color="ffffff" w:space="0" w:sz="12" w:val="single"/>
              <w:left w:color="ffffff" w:space="0" w:sz="12" w:val="single"/>
              <w:bottom w:color="ffffff" w:space="0" w:sz="12" w:val="single"/>
              <w:right w:color="ffffff" w:space="0" w:sz="12" w:val="single"/>
            </w:tcBorders>
            <w:shd w:fill="auto" w:val="clear"/>
            <w:tcMar>
              <w:top w:w="40.0" w:type="dxa"/>
              <w:left w:w="80.0" w:type="dxa"/>
              <w:bottom w:w="40.0" w:type="dxa"/>
              <w:right w:w="80.0" w:type="dxa"/>
            </w:tcMar>
            <w:vAlign w:val="top"/>
          </w:tcPr>
          <w:p w:rsidR="00000000" w:rsidDel="00000000" w:rsidP="00000000" w:rsidRDefault="00000000" w:rsidRPr="00000000" w14:paraId="0000016E">
            <w:pPr>
              <w:spacing w:after="200" w:lineRule="auto"/>
              <w:rPr>
                <w:color w:val="333333"/>
                <w:sz w:val="20"/>
                <w:szCs w:val="20"/>
              </w:rPr>
            </w:pPr>
            <w:r w:rsidDel="00000000" w:rsidR="00000000" w:rsidRPr="00000000">
              <w:rPr>
                <w:color w:val="333333"/>
                <w:sz w:val="20"/>
                <w:szCs w:val="20"/>
                <w:rtl w:val="0"/>
              </w:rPr>
              <w:t xml:space="preserve">Establece normas elevadas, quiere que todo se haga correctamente, mantiene ordenada su casa, recoge el desorden de los hijos, se sacrifica por los demás, fomenta el talento y el estudio.</w:t>
            </w:r>
          </w:p>
        </w:tc>
        <w:tc>
          <w:tcPr>
            <w:tcBorders>
              <w:top w:color="ffffff" w:space="0" w:sz="12" w:val="single"/>
              <w:left w:color="ffffff" w:space="0" w:sz="12" w:val="single"/>
              <w:bottom w:color="ffffff" w:space="0" w:sz="12" w:val="single"/>
              <w:right w:color="ffffff" w:space="0" w:sz="12" w:val="single"/>
            </w:tcBorders>
            <w:shd w:fill="auto" w:val="clear"/>
            <w:tcMar>
              <w:top w:w="40.0" w:type="dxa"/>
              <w:left w:w="80.0" w:type="dxa"/>
              <w:bottom w:w="40.0" w:type="dxa"/>
              <w:right w:w="80.0" w:type="dxa"/>
            </w:tcMar>
            <w:vAlign w:val="top"/>
          </w:tcPr>
          <w:p w:rsidR="00000000" w:rsidDel="00000000" w:rsidP="00000000" w:rsidRDefault="00000000" w:rsidRPr="00000000" w14:paraId="0000016F">
            <w:pPr>
              <w:spacing w:after="200" w:lineRule="auto"/>
              <w:rPr>
                <w:color w:val="333333"/>
                <w:sz w:val="20"/>
                <w:szCs w:val="20"/>
              </w:rPr>
            </w:pPr>
            <w:r w:rsidDel="00000000" w:rsidR="00000000" w:rsidRPr="00000000">
              <w:rPr>
                <w:color w:val="333333"/>
                <w:sz w:val="20"/>
                <w:szCs w:val="20"/>
                <w:rtl w:val="0"/>
              </w:rPr>
              <w:t xml:space="preserve">Escoge sus amigos cuidadosamente, prefiere quedar entre bastidores, evita llamar la atención, fiel, leal, atento a quejas, soluciona los problemas ajenos, se interesa por los demás, se conmueve fácilmente, busca la pareja ideal.</w:t>
            </w:r>
          </w:p>
        </w:tc>
      </w:tr>
    </w:tbl>
    <w:p w:rsidR="00000000" w:rsidDel="00000000" w:rsidP="00000000" w:rsidRDefault="00000000" w:rsidRPr="00000000" w14:paraId="00000170">
      <w:pPr>
        <w:rPr>
          <w:color w:val="666666"/>
          <w:sz w:val="18"/>
          <w:szCs w:val="18"/>
        </w:rPr>
      </w:pPr>
      <w:r w:rsidDel="00000000" w:rsidR="00000000" w:rsidRPr="00000000">
        <w:rPr>
          <w:rtl w:val="0"/>
        </w:rPr>
      </w:r>
    </w:p>
    <w:tbl>
      <w:tblPr>
        <w:tblStyle w:val="Table8"/>
        <w:tblW w:w="7215.0" w:type="dxa"/>
        <w:jc w:val="left"/>
        <w:tblInd w:w="8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435"/>
        <w:gridCol w:w="3780"/>
        <w:tblGridChange w:id="0">
          <w:tblGrid>
            <w:gridCol w:w="3435"/>
            <w:gridCol w:w="3780"/>
          </w:tblGrid>
        </w:tblGridChange>
      </w:tblGrid>
      <w:tr>
        <w:trPr>
          <w:trHeight w:val="810" w:hRule="atLeast"/>
        </w:trPr>
        <w:tc>
          <w:tcPr>
            <w:gridSpan w:val="2"/>
            <w:tcBorders>
              <w:top w:color="ffffff" w:space="0" w:sz="12" w:val="single"/>
              <w:left w:color="ffffff" w:space="0" w:sz="12" w:val="single"/>
              <w:bottom w:color="ffffff" w:space="0" w:sz="12" w:val="single"/>
              <w:right w:color="ffffff" w:space="0" w:sz="12" w:val="single"/>
            </w:tcBorders>
            <w:shd w:fill="auto" w:val="clear"/>
            <w:tcMar>
              <w:top w:w="40.0" w:type="dxa"/>
              <w:left w:w="80.0" w:type="dxa"/>
              <w:bottom w:w="40.0" w:type="dxa"/>
              <w:right w:w="80.0" w:type="dxa"/>
            </w:tcMar>
            <w:vAlign w:val="bottom"/>
          </w:tcPr>
          <w:p w:rsidR="00000000" w:rsidDel="00000000" w:rsidP="00000000" w:rsidRDefault="00000000" w:rsidRPr="00000000" w14:paraId="00000171">
            <w:pPr>
              <w:spacing w:after="200" w:lineRule="auto"/>
              <w:jc w:val="center"/>
              <w:rPr>
                <w:b w:val="1"/>
                <w:color w:val="333333"/>
                <w:sz w:val="20"/>
                <w:szCs w:val="20"/>
              </w:rPr>
            </w:pPr>
            <w:r w:rsidDel="00000000" w:rsidR="00000000" w:rsidRPr="00000000">
              <w:rPr>
                <w:b w:val="1"/>
                <w:color w:val="333333"/>
                <w:sz w:val="20"/>
                <w:szCs w:val="20"/>
                <w:rtl w:val="0"/>
              </w:rPr>
              <w:t xml:space="preserve">MELANCÓLICO</w:t>
            </w:r>
          </w:p>
          <w:p w:rsidR="00000000" w:rsidDel="00000000" w:rsidP="00000000" w:rsidRDefault="00000000" w:rsidRPr="00000000" w14:paraId="00000172">
            <w:pPr>
              <w:spacing w:after="200" w:lineRule="auto"/>
              <w:jc w:val="center"/>
              <w:rPr>
                <w:b w:val="1"/>
                <w:color w:val="333333"/>
                <w:sz w:val="20"/>
                <w:szCs w:val="20"/>
              </w:rPr>
            </w:pPr>
            <w:r w:rsidDel="00000000" w:rsidR="00000000" w:rsidRPr="00000000">
              <w:rPr>
                <w:b w:val="1"/>
                <w:color w:val="333333"/>
                <w:sz w:val="20"/>
                <w:szCs w:val="20"/>
                <w:rtl w:val="0"/>
              </w:rPr>
              <w:t xml:space="preserve">EL INTROVERTIDO EL PENSADOR EL PESIMISTA</w:t>
            </w:r>
          </w:p>
          <w:p w:rsidR="00000000" w:rsidDel="00000000" w:rsidP="00000000" w:rsidRDefault="00000000" w:rsidRPr="00000000" w14:paraId="00000173">
            <w:pPr>
              <w:spacing w:after="200" w:lineRule="auto"/>
              <w:jc w:val="center"/>
              <w:rPr>
                <w:b w:val="1"/>
                <w:color w:val="333333"/>
                <w:sz w:val="20"/>
                <w:szCs w:val="20"/>
              </w:rPr>
            </w:pPr>
            <w:r w:rsidDel="00000000" w:rsidR="00000000" w:rsidRPr="00000000">
              <w:rPr>
                <w:b w:val="1"/>
                <w:color w:val="333333"/>
                <w:sz w:val="20"/>
                <w:szCs w:val="20"/>
                <w:rtl w:val="0"/>
              </w:rPr>
              <w:t xml:space="preserve">DEBILIDADES</w:t>
            </w:r>
          </w:p>
        </w:tc>
      </w:tr>
      <w:tr>
        <w:trPr>
          <w:trHeight w:val="570" w:hRule="atLeast"/>
        </w:trPr>
        <w:tc>
          <w:tcPr>
            <w:tcBorders>
              <w:top w:color="ffffff" w:space="0" w:sz="12" w:val="single"/>
              <w:left w:color="ffffff" w:space="0" w:sz="12" w:val="single"/>
              <w:bottom w:color="ffffff" w:space="0" w:sz="12" w:val="single"/>
              <w:right w:color="ffffff" w:space="0" w:sz="12" w:val="single"/>
            </w:tcBorders>
            <w:shd w:fill="auto" w:val="clear"/>
            <w:tcMar>
              <w:top w:w="40.0" w:type="dxa"/>
              <w:left w:w="80.0" w:type="dxa"/>
              <w:bottom w:w="40.0" w:type="dxa"/>
              <w:right w:w="80.0" w:type="dxa"/>
            </w:tcMar>
            <w:vAlign w:val="top"/>
          </w:tcPr>
          <w:p w:rsidR="00000000" w:rsidDel="00000000" w:rsidP="00000000" w:rsidRDefault="00000000" w:rsidRPr="00000000" w14:paraId="00000175">
            <w:pPr>
              <w:spacing w:after="200" w:lineRule="auto"/>
              <w:rPr>
                <w:color w:val="333333"/>
                <w:sz w:val="20"/>
                <w:szCs w:val="20"/>
              </w:rPr>
            </w:pPr>
            <w:r w:rsidDel="00000000" w:rsidR="00000000" w:rsidRPr="00000000">
              <w:rPr>
                <w:color w:val="333333"/>
                <w:sz w:val="20"/>
                <w:szCs w:val="20"/>
                <w:rtl w:val="0"/>
              </w:rPr>
              <w:t xml:space="preserve">LAS EMOCIONES DEL MELANCÓLICO</w:t>
            </w:r>
          </w:p>
        </w:tc>
        <w:tc>
          <w:tcPr>
            <w:tcBorders>
              <w:top w:color="ffffff" w:space="0" w:sz="12" w:val="single"/>
              <w:left w:color="ffffff" w:space="0" w:sz="12" w:val="single"/>
              <w:bottom w:color="ffffff" w:space="0" w:sz="12" w:val="single"/>
              <w:right w:color="ffffff" w:space="0" w:sz="12" w:val="single"/>
            </w:tcBorders>
            <w:shd w:fill="auto" w:val="clear"/>
            <w:tcMar>
              <w:top w:w="40.0" w:type="dxa"/>
              <w:left w:w="80.0" w:type="dxa"/>
              <w:bottom w:w="40.0" w:type="dxa"/>
              <w:right w:w="80.0" w:type="dxa"/>
            </w:tcMar>
            <w:vAlign w:val="top"/>
          </w:tcPr>
          <w:p w:rsidR="00000000" w:rsidDel="00000000" w:rsidP="00000000" w:rsidRDefault="00000000" w:rsidRPr="00000000" w14:paraId="00000176">
            <w:pPr>
              <w:spacing w:after="200" w:lineRule="auto"/>
              <w:rPr>
                <w:color w:val="333333"/>
                <w:sz w:val="20"/>
                <w:szCs w:val="20"/>
              </w:rPr>
            </w:pPr>
            <w:r w:rsidDel="00000000" w:rsidR="00000000" w:rsidRPr="00000000">
              <w:rPr>
                <w:color w:val="333333"/>
                <w:sz w:val="20"/>
                <w:szCs w:val="20"/>
                <w:rtl w:val="0"/>
              </w:rPr>
              <w:t xml:space="preserve">EL MELANCÓLICO EN EL TRABAJO</w:t>
            </w:r>
          </w:p>
        </w:tc>
      </w:tr>
      <w:tr>
        <w:trPr>
          <w:trHeight w:val="2490" w:hRule="atLeast"/>
        </w:trPr>
        <w:tc>
          <w:tcPr>
            <w:tcBorders>
              <w:top w:color="ffffff" w:space="0" w:sz="12" w:val="single"/>
              <w:left w:color="ffffff" w:space="0" w:sz="12" w:val="single"/>
              <w:bottom w:color="ffffff" w:space="0" w:sz="12" w:val="single"/>
              <w:right w:color="ffffff" w:space="0" w:sz="12" w:val="single"/>
            </w:tcBorders>
            <w:shd w:fill="auto" w:val="clear"/>
            <w:tcMar>
              <w:top w:w="40.0" w:type="dxa"/>
              <w:left w:w="80.0" w:type="dxa"/>
              <w:bottom w:w="40.0" w:type="dxa"/>
              <w:right w:w="80.0" w:type="dxa"/>
            </w:tcMar>
            <w:vAlign w:val="top"/>
          </w:tcPr>
          <w:p w:rsidR="00000000" w:rsidDel="00000000" w:rsidP="00000000" w:rsidRDefault="00000000" w:rsidRPr="00000000" w14:paraId="00000177">
            <w:pPr>
              <w:spacing w:after="200" w:lineRule="auto"/>
              <w:rPr>
                <w:color w:val="333333"/>
                <w:sz w:val="20"/>
                <w:szCs w:val="20"/>
              </w:rPr>
            </w:pPr>
            <w:r w:rsidDel="00000000" w:rsidR="00000000" w:rsidRPr="00000000">
              <w:rPr>
                <w:color w:val="333333"/>
                <w:sz w:val="20"/>
                <w:szCs w:val="20"/>
                <w:rtl w:val="0"/>
              </w:rPr>
              <w:t xml:space="preserve">Recuerda lo negativo, amanerado, deprimido, le agrada que lo hieran, falsa humildad, vive en otro mundo, tiene mala imagen de sí mismo, escucha lo que le conviene, se concentra en sí mismo, tiene sentimientos de culpabilidad, sufre complejos de persecución, tiende a ser hipocondríaco.</w:t>
            </w:r>
          </w:p>
        </w:tc>
        <w:tc>
          <w:tcPr>
            <w:tcBorders>
              <w:top w:color="ffffff" w:space="0" w:sz="12" w:val="single"/>
              <w:left w:color="ffffff" w:space="0" w:sz="12" w:val="single"/>
              <w:bottom w:color="ffffff" w:space="0" w:sz="12" w:val="single"/>
              <w:right w:color="ffffff" w:space="0" w:sz="12" w:val="single"/>
            </w:tcBorders>
            <w:shd w:fill="auto" w:val="clear"/>
            <w:tcMar>
              <w:top w:w="40.0" w:type="dxa"/>
              <w:left w:w="80.0" w:type="dxa"/>
              <w:bottom w:w="40.0" w:type="dxa"/>
              <w:right w:w="80.0" w:type="dxa"/>
            </w:tcMar>
            <w:vAlign w:val="top"/>
          </w:tcPr>
          <w:p w:rsidR="00000000" w:rsidDel="00000000" w:rsidP="00000000" w:rsidRDefault="00000000" w:rsidRPr="00000000" w14:paraId="00000178">
            <w:pPr>
              <w:spacing w:after="200" w:lineRule="auto"/>
              <w:rPr>
                <w:color w:val="333333"/>
                <w:sz w:val="20"/>
                <w:szCs w:val="20"/>
              </w:rPr>
            </w:pPr>
            <w:r w:rsidDel="00000000" w:rsidR="00000000" w:rsidRPr="00000000">
              <w:rPr>
                <w:color w:val="333333"/>
                <w:sz w:val="20"/>
                <w:szCs w:val="20"/>
                <w:rtl w:val="0"/>
              </w:rPr>
              <w:t xml:space="preserve">No se orienta hacia las personas, se deprime ante las imperfecciones, escoge trabajos difíciles, vacila al empezar proyectos nuevos, emplea demasiado tiempo planeando, prefiere analizar antes que trabajar, se auto-desaprueba, difícil de complacer, estándares demasiado altos, siente una gran necesidad de aprobación.</w:t>
            </w:r>
          </w:p>
        </w:tc>
      </w:tr>
      <w:tr>
        <w:trPr>
          <w:trHeight w:val="330" w:hRule="atLeast"/>
        </w:trPr>
        <w:tc>
          <w:tcPr>
            <w:tcBorders>
              <w:top w:color="ffffff" w:space="0" w:sz="12" w:val="single"/>
              <w:left w:color="ffffff" w:space="0" w:sz="12" w:val="single"/>
              <w:bottom w:color="ffffff" w:space="0" w:sz="12" w:val="single"/>
              <w:right w:color="ffffff" w:space="0" w:sz="12" w:val="single"/>
            </w:tcBorders>
            <w:shd w:fill="auto" w:val="clear"/>
            <w:tcMar>
              <w:top w:w="40.0" w:type="dxa"/>
              <w:left w:w="80.0" w:type="dxa"/>
              <w:bottom w:w="40.0" w:type="dxa"/>
              <w:right w:w="80.0" w:type="dxa"/>
            </w:tcMar>
            <w:vAlign w:val="top"/>
          </w:tcPr>
          <w:p w:rsidR="00000000" w:rsidDel="00000000" w:rsidP="00000000" w:rsidRDefault="00000000" w:rsidRPr="00000000" w14:paraId="00000179">
            <w:pPr>
              <w:spacing w:after="200" w:lineRule="auto"/>
              <w:rPr>
                <w:color w:val="333333"/>
                <w:sz w:val="20"/>
                <w:szCs w:val="20"/>
              </w:rPr>
            </w:pPr>
            <w:r w:rsidDel="00000000" w:rsidR="00000000" w:rsidRPr="00000000">
              <w:rPr>
                <w:color w:val="333333"/>
                <w:sz w:val="20"/>
                <w:szCs w:val="20"/>
                <w:rtl w:val="0"/>
              </w:rPr>
              <w:t xml:space="preserve">EL MELANCÓLICO COMO PADRE</w:t>
            </w:r>
          </w:p>
        </w:tc>
        <w:tc>
          <w:tcPr>
            <w:tcBorders>
              <w:top w:color="ffffff" w:space="0" w:sz="12" w:val="single"/>
              <w:left w:color="ffffff" w:space="0" w:sz="12" w:val="single"/>
              <w:bottom w:color="ffffff" w:space="0" w:sz="12" w:val="single"/>
              <w:right w:color="ffffff" w:space="0" w:sz="12" w:val="single"/>
            </w:tcBorders>
            <w:shd w:fill="auto" w:val="clear"/>
            <w:tcMar>
              <w:top w:w="40.0" w:type="dxa"/>
              <w:left w:w="80.0" w:type="dxa"/>
              <w:bottom w:w="40.0" w:type="dxa"/>
              <w:right w:w="80.0" w:type="dxa"/>
            </w:tcMar>
            <w:vAlign w:val="top"/>
          </w:tcPr>
          <w:p w:rsidR="00000000" w:rsidDel="00000000" w:rsidP="00000000" w:rsidRDefault="00000000" w:rsidRPr="00000000" w14:paraId="0000017A">
            <w:pPr>
              <w:spacing w:after="200" w:lineRule="auto"/>
              <w:rPr>
                <w:color w:val="333333"/>
                <w:sz w:val="20"/>
                <w:szCs w:val="20"/>
              </w:rPr>
            </w:pPr>
            <w:r w:rsidDel="00000000" w:rsidR="00000000" w:rsidRPr="00000000">
              <w:rPr>
                <w:color w:val="333333"/>
                <w:sz w:val="20"/>
                <w:szCs w:val="20"/>
                <w:rtl w:val="0"/>
              </w:rPr>
              <w:t xml:space="preserve">EL MELANCÓLICO COMO AMIGO</w:t>
            </w:r>
          </w:p>
        </w:tc>
      </w:tr>
      <w:tr>
        <w:trPr>
          <w:trHeight w:val="2010" w:hRule="atLeast"/>
        </w:trPr>
        <w:tc>
          <w:tcPr>
            <w:tcBorders>
              <w:top w:color="ffffff" w:space="0" w:sz="12" w:val="single"/>
              <w:left w:color="ffffff" w:space="0" w:sz="12" w:val="single"/>
              <w:bottom w:color="ffffff" w:space="0" w:sz="12" w:val="single"/>
              <w:right w:color="ffffff" w:space="0" w:sz="12" w:val="single"/>
            </w:tcBorders>
            <w:shd w:fill="auto" w:val="clear"/>
            <w:tcMar>
              <w:top w:w="40.0" w:type="dxa"/>
              <w:left w:w="80.0" w:type="dxa"/>
              <w:bottom w:w="40.0" w:type="dxa"/>
              <w:right w:w="80.0" w:type="dxa"/>
            </w:tcMar>
            <w:vAlign w:val="top"/>
          </w:tcPr>
          <w:p w:rsidR="00000000" w:rsidDel="00000000" w:rsidP="00000000" w:rsidRDefault="00000000" w:rsidRPr="00000000" w14:paraId="0000017B">
            <w:pPr>
              <w:spacing w:after="200" w:lineRule="auto"/>
              <w:rPr>
                <w:color w:val="333333"/>
                <w:sz w:val="20"/>
                <w:szCs w:val="20"/>
              </w:rPr>
            </w:pPr>
            <w:r w:rsidDel="00000000" w:rsidR="00000000" w:rsidRPr="00000000">
              <w:rPr>
                <w:color w:val="333333"/>
                <w:sz w:val="20"/>
                <w:szCs w:val="20"/>
                <w:rtl w:val="0"/>
              </w:rPr>
              <w:t xml:space="preserve">Coloca metas demasiado altas, puede llegar a desanimar a los niños, puede ser meticuloso, se convierte en mártir, les echa la culpa a los niños, se amohína ante los desacuerdos.</w:t>
            </w:r>
          </w:p>
        </w:tc>
        <w:tc>
          <w:tcPr>
            <w:tcBorders>
              <w:top w:color="ffffff" w:space="0" w:sz="12" w:val="single"/>
              <w:left w:color="ffffff" w:space="0" w:sz="12" w:val="single"/>
              <w:bottom w:color="ffffff" w:space="0" w:sz="12" w:val="single"/>
              <w:right w:color="ffffff" w:space="0" w:sz="12" w:val="single"/>
            </w:tcBorders>
            <w:shd w:fill="auto" w:val="clear"/>
            <w:tcMar>
              <w:top w:w="40.0" w:type="dxa"/>
              <w:left w:w="80.0" w:type="dxa"/>
              <w:bottom w:w="40.0" w:type="dxa"/>
              <w:right w:w="80.0" w:type="dxa"/>
            </w:tcMar>
            <w:vAlign w:val="top"/>
          </w:tcPr>
          <w:p w:rsidR="00000000" w:rsidDel="00000000" w:rsidP="00000000" w:rsidRDefault="00000000" w:rsidRPr="00000000" w14:paraId="0000017C">
            <w:pPr>
              <w:spacing w:after="200" w:lineRule="auto"/>
              <w:rPr>
                <w:color w:val="333333"/>
                <w:sz w:val="20"/>
                <w:szCs w:val="20"/>
              </w:rPr>
            </w:pPr>
            <w:r w:rsidDel="00000000" w:rsidR="00000000" w:rsidRPr="00000000">
              <w:rPr>
                <w:color w:val="333333"/>
                <w:sz w:val="20"/>
                <w:szCs w:val="20"/>
                <w:rtl w:val="0"/>
              </w:rPr>
              <w:t xml:space="preserve">Vive a través de otros, socialmente inseguro, retraído y remoto, critica a otros, rechaza muestras de afecto, le disgusta la oposición, sospecha de las personas, antagonista y vengativo, no perdona, lleno de contradicciones, recibe los cumplidos con escepticismo.</w:t>
            </w:r>
          </w:p>
        </w:tc>
      </w:tr>
    </w:tbl>
    <w:p w:rsidR="00000000" w:rsidDel="00000000" w:rsidP="00000000" w:rsidRDefault="00000000" w:rsidRPr="00000000" w14:paraId="0000017D">
      <w:pPr>
        <w:shd w:fill="ffffff" w:val="clear"/>
        <w:spacing w:line="415.666" w:lineRule="auto"/>
        <w:rPr>
          <w:color w:val="333333"/>
          <w:sz w:val="20"/>
          <w:szCs w:val="20"/>
        </w:rPr>
      </w:pPr>
      <w:r w:rsidDel="00000000" w:rsidR="00000000" w:rsidRPr="00000000">
        <w:rPr>
          <w:rtl w:val="0"/>
        </w:rPr>
      </w:r>
    </w:p>
    <w:p w:rsidR="00000000" w:rsidDel="00000000" w:rsidP="00000000" w:rsidRDefault="00000000" w:rsidRPr="00000000" w14:paraId="0000017E">
      <w:pPr>
        <w:shd w:fill="ffffff" w:val="clear"/>
        <w:spacing w:line="415.666" w:lineRule="auto"/>
        <w:rPr>
          <w:color w:val="333333"/>
          <w:sz w:val="20"/>
          <w:szCs w:val="20"/>
        </w:rPr>
      </w:pPr>
      <w:r w:rsidDel="00000000" w:rsidR="00000000" w:rsidRPr="00000000">
        <w:rPr>
          <w:rtl w:val="0"/>
        </w:rPr>
      </w:r>
    </w:p>
    <w:tbl>
      <w:tblPr>
        <w:tblStyle w:val="Table9"/>
        <w:tblW w:w="7215.0" w:type="dxa"/>
        <w:jc w:val="left"/>
        <w:tblInd w:w="8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245"/>
        <w:gridCol w:w="2970"/>
        <w:tblGridChange w:id="0">
          <w:tblGrid>
            <w:gridCol w:w="4245"/>
            <w:gridCol w:w="2970"/>
          </w:tblGrid>
        </w:tblGridChange>
      </w:tblGrid>
      <w:tr>
        <w:trPr>
          <w:trHeight w:val="810" w:hRule="atLeast"/>
        </w:trPr>
        <w:tc>
          <w:tcPr>
            <w:gridSpan w:val="2"/>
            <w:tcBorders>
              <w:top w:color="ffffff" w:space="0" w:sz="12" w:val="single"/>
              <w:left w:color="ffffff" w:space="0" w:sz="12" w:val="single"/>
              <w:bottom w:color="ffffff" w:space="0" w:sz="12" w:val="single"/>
              <w:right w:color="ffffff" w:space="0" w:sz="12" w:val="single"/>
            </w:tcBorders>
            <w:shd w:fill="auto" w:val="clear"/>
            <w:tcMar>
              <w:top w:w="40.0" w:type="dxa"/>
              <w:left w:w="80.0" w:type="dxa"/>
              <w:bottom w:w="40.0" w:type="dxa"/>
              <w:right w:w="80.0" w:type="dxa"/>
            </w:tcMar>
            <w:vAlign w:val="bottom"/>
          </w:tcPr>
          <w:p w:rsidR="00000000" w:rsidDel="00000000" w:rsidP="00000000" w:rsidRDefault="00000000" w:rsidRPr="00000000" w14:paraId="0000017F">
            <w:pPr>
              <w:spacing w:after="200" w:lineRule="auto"/>
              <w:jc w:val="center"/>
              <w:rPr>
                <w:b w:val="1"/>
                <w:color w:val="333333"/>
                <w:sz w:val="20"/>
                <w:szCs w:val="20"/>
              </w:rPr>
            </w:pPr>
            <w:r w:rsidDel="00000000" w:rsidR="00000000" w:rsidRPr="00000000">
              <w:rPr>
                <w:b w:val="1"/>
                <w:color w:val="333333"/>
                <w:sz w:val="20"/>
                <w:szCs w:val="20"/>
                <w:rtl w:val="0"/>
              </w:rPr>
              <w:t xml:space="preserve">SANGUÍNEO</w:t>
            </w:r>
          </w:p>
          <w:p w:rsidR="00000000" w:rsidDel="00000000" w:rsidP="00000000" w:rsidRDefault="00000000" w:rsidRPr="00000000" w14:paraId="00000180">
            <w:pPr>
              <w:spacing w:after="200" w:lineRule="auto"/>
              <w:jc w:val="center"/>
              <w:rPr>
                <w:b w:val="1"/>
                <w:color w:val="333333"/>
                <w:sz w:val="20"/>
                <w:szCs w:val="20"/>
              </w:rPr>
            </w:pPr>
            <w:r w:rsidDel="00000000" w:rsidR="00000000" w:rsidRPr="00000000">
              <w:rPr>
                <w:b w:val="1"/>
                <w:color w:val="333333"/>
                <w:sz w:val="20"/>
                <w:szCs w:val="20"/>
                <w:rtl w:val="0"/>
              </w:rPr>
              <w:t xml:space="preserve">EL EXTROVERTIDO EL HABLADOR EL OPTIMISTA</w:t>
            </w:r>
          </w:p>
          <w:p w:rsidR="00000000" w:rsidDel="00000000" w:rsidP="00000000" w:rsidRDefault="00000000" w:rsidRPr="00000000" w14:paraId="00000181">
            <w:pPr>
              <w:spacing w:after="200" w:lineRule="auto"/>
              <w:jc w:val="center"/>
              <w:rPr>
                <w:b w:val="1"/>
                <w:color w:val="333333"/>
                <w:sz w:val="20"/>
                <w:szCs w:val="20"/>
              </w:rPr>
            </w:pPr>
            <w:r w:rsidDel="00000000" w:rsidR="00000000" w:rsidRPr="00000000">
              <w:rPr>
                <w:b w:val="1"/>
                <w:color w:val="333333"/>
                <w:sz w:val="20"/>
                <w:szCs w:val="20"/>
                <w:rtl w:val="0"/>
              </w:rPr>
              <w:t xml:space="preserve">FORTALEZAS</w:t>
            </w:r>
          </w:p>
        </w:tc>
      </w:tr>
      <w:tr>
        <w:trPr>
          <w:trHeight w:val="570" w:hRule="atLeast"/>
        </w:trPr>
        <w:tc>
          <w:tcPr>
            <w:tcBorders>
              <w:top w:color="ffffff" w:space="0" w:sz="12" w:val="single"/>
              <w:left w:color="ffffff" w:space="0" w:sz="12" w:val="single"/>
              <w:bottom w:color="ffffff" w:space="0" w:sz="12" w:val="single"/>
              <w:right w:color="ffffff" w:space="0" w:sz="12" w:val="single"/>
            </w:tcBorders>
            <w:shd w:fill="auto" w:val="clear"/>
            <w:tcMar>
              <w:top w:w="40.0" w:type="dxa"/>
              <w:left w:w="80.0" w:type="dxa"/>
              <w:bottom w:w="40.0" w:type="dxa"/>
              <w:right w:w="80.0" w:type="dxa"/>
            </w:tcMar>
            <w:vAlign w:val="top"/>
          </w:tcPr>
          <w:p w:rsidR="00000000" w:rsidDel="00000000" w:rsidP="00000000" w:rsidRDefault="00000000" w:rsidRPr="00000000" w14:paraId="00000183">
            <w:pPr>
              <w:spacing w:after="200" w:lineRule="auto"/>
              <w:rPr>
                <w:color w:val="333333"/>
                <w:sz w:val="20"/>
                <w:szCs w:val="20"/>
              </w:rPr>
            </w:pPr>
            <w:r w:rsidDel="00000000" w:rsidR="00000000" w:rsidRPr="00000000">
              <w:rPr>
                <w:color w:val="333333"/>
                <w:sz w:val="20"/>
                <w:szCs w:val="20"/>
                <w:rtl w:val="0"/>
              </w:rPr>
              <w:t xml:space="preserve">LAS EMOCIONES DEL SANGUÍNEO</w:t>
            </w:r>
          </w:p>
        </w:tc>
        <w:tc>
          <w:tcPr>
            <w:tcBorders>
              <w:top w:color="ffffff" w:space="0" w:sz="12" w:val="single"/>
              <w:left w:color="ffffff" w:space="0" w:sz="12" w:val="single"/>
              <w:bottom w:color="ffffff" w:space="0" w:sz="12" w:val="single"/>
              <w:right w:color="ffffff" w:space="0" w:sz="12" w:val="single"/>
            </w:tcBorders>
            <w:shd w:fill="auto" w:val="clear"/>
            <w:tcMar>
              <w:top w:w="40.0" w:type="dxa"/>
              <w:left w:w="80.0" w:type="dxa"/>
              <w:bottom w:w="40.0" w:type="dxa"/>
              <w:right w:w="80.0" w:type="dxa"/>
            </w:tcMar>
            <w:vAlign w:val="top"/>
          </w:tcPr>
          <w:p w:rsidR="00000000" w:rsidDel="00000000" w:rsidP="00000000" w:rsidRDefault="00000000" w:rsidRPr="00000000" w14:paraId="00000184">
            <w:pPr>
              <w:spacing w:after="200" w:lineRule="auto"/>
              <w:rPr>
                <w:color w:val="333333"/>
                <w:sz w:val="20"/>
                <w:szCs w:val="20"/>
              </w:rPr>
            </w:pPr>
            <w:r w:rsidDel="00000000" w:rsidR="00000000" w:rsidRPr="00000000">
              <w:rPr>
                <w:color w:val="333333"/>
                <w:sz w:val="20"/>
                <w:szCs w:val="20"/>
                <w:rtl w:val="0"/>
              </w:rPr>
              <w:t xml:space="preserve">EL SANGUÍNEO EN EL TRABAJO</w:t>
            </w:r>
          </w:p>
        </w:tc>
      </w:tr>
      <w:tr>
        <w:trPr>
          <w:trHeight w:val="2010" w:hRule="atLeast"/>
        </w:trPr>
        <w:tc>
          <w:tcPr>
            <w:tcBorders>
              <w:top w:color="ffffff" w:space="0" w:sz="12" w:val="single"/>
              <w:left w:color="ffffff" w:space="0" w:sz="12" w:val="single"/>
              <w:bottom w:color="ffffff" w:space="0" w:sz="12" w:val="single"/>
              <w:right w:color="ffffff" w:space="0" w:sz="12" w:val="single"/>
            </w:tcBorders>
            <w:shd w:fill="auto" w:val="clear"/>
            <w:tcMar>
              <w:top w:w="40.0" w:type="dxa"/>
              <w:left w:w="80.0" w:type="dxa"/>
              <w:bottom w:w="40.0" w:type="dxa"/>
              <w:right w:w="80.0" w:type="dxa"/>
            </w:tcMar>
            <w:vAlign w:val="top"/>
          </w:tcPr>
          <w:p w:rsidR="00000000" w:rsidDel="00000000" w:rsidP="00000000" w:rsidRDefault="00000000" w:rsidRPr="00000000" w14:paraId="00000185">
            <w:pPr>
              <w:spacing w:after="200" w:lineRule="auto"/>
              <w:rPr>
                <w:color w:val="333333"/>
                <w:sz w:val="20"/>
                <w:szCs w:val="20"/>
              </w:rPr>
            </w:pPr>
            <w:r w:rsidDel="00000000" w:rsidR="00000000" w:rsidRPr="00000000">
              <w:rPr>
                <w:color w:val="333333"/>
                <w:sz w:val="20"/>
                <w:szCs w:val="20"/>
                <w:rtl w:val="0"/>
              </w:rPr>
              <w:t xml:space="preserve">Personalidad atractiva, conversador, anecdotista, el alma de la fiesta, buen sentido del humor, ojos para los colores, toca a la gente cuando habla, entusiasta y democrático, alegre y burbujeante, curioso, buen actor, ingenuo e inocente, vive por el momento, carácter variable, en el fondo es sincero, siempre es un niño.</w:t>
            </w:r>
          </w:p>
        </w:tc>
        <w:tc>
          <w:tcPr>
            <w:tcBorders>
              <w:top w:color="ffffff" w:space="0" w:sz="12" w:val="single"/>
              <w:left w:color="ffffff" w:space="0" w:sz="12" w:val="single"/>
              <w:bottom w:color="ffffff" w:space="0" w:sz="12" w:val="single"/>
              <w:right w:color="ffffff" w:space="0" w:sz="12" w:val="single"/>
            </w:tcBorders>
            <w:shd w:fill="auto" w:val="clear"/>
            <w:tcMar>
              <w:top w:w="40.0" w:type="dxa"/>
              <w:left w:w="80.0" w:type="dxa"/>
              <w:bottom w:w="40.0" w:type="dxa"/>
              <w:right w:w="80.0" w:type="dxa"/>
            </w:tcMar>
            <w:vAlign w:val="top"/>
          </w:tcPr>
          <w:p w:rsidR="00000000" w:rsidDel="00000000" w:rsidP="00000000" w:rsidRDefault="00000000" w:rsidRPr="00000000" w14:paraId="00000186">
            <w:pPr>
              <w:spacing w:after="200" w:lineRule="auto"/>
              <w:rPr>
                <w:color w:val="333333"/>
                <w:sz w:val="20"/>
                <w:szCs w:val="20"/>
              </w:rPr>
            </w:pPr>
            <w:r w:rsidDel="00000000" w:rsidR="00000000" w:rsidRPr="00000000">
              <w:rPr>
                <w:color w:val="333333"/>
                <w:sz w:val="20"/>
                <w:szCs w:val="20"/>
                <w:rtl w:val="0"/>
              </w:rPr>
              <w:t xml:space="preserve">Se ofrece a trabajar, planea nuevos proyectos, creativo, tiene energía y entusiasmo, causa buena impresión inicial, inspira a los demás, convence a otros a que trabajen.</w:t>
            </w:r>
          </w:p>
        </w:tc>
      </w:tr>
      <w:tr>
        <w:trPr>
          <w:trHeight w:val="330" w:hRule="atLeast"/>
        </w:trPr>
        <w:tc>
          <w:tcPr>
            <w:tcBorders>
              <w:top w:color="ffffff" w:space="0" w:sz="12" w:val="single"/>
              <w:left w:color="ffffff" w:space="0" w:sz="12" w:val="single"/>
              <w:bottom w:color="ffffff" w:space="0" w:sz="12" w:val="single"/>
              <w:right w:color="ffffff" w:space="0" w:sz="12" w:val="single"/>
            </w:tcBorders>
            <w:shd w:fill="auto" w:val="clear"/>
            <w:tcMar>
              <w:top w:w="40.0" w:type="dxa"/>
              <w:left w:w="80.0" w:type="dxa"/>
              <w:bottom w:w="40.0" w:type="dxa"/>
              <w:right w:w="80.0" w:type="dxa"/>
            </w:tcMar>
            <w:vAlign w:val="top"/>
          </w:tcPr>
          <w:p w:rsidR="00000000" w:rsidDel="00000000" w:rsidP="00000000" w:rsidRDefault="00000000" w:rsidRPr="00000000" w14:paraId="00000187">
            <w:pPr>
              <w:spacing w:after="200" w:lineRule="auto"/>
              <w:rPr>
                <w:color w:val="333333"/>
                <w:sz w:val="20"/>
                <w:szCs w:val="20"/>
              </w:rPr>
            </w:pPr>
            <w:r w:rsidDel="00000000" w:rsidR="00000000" w:rsidRPr="00000000">
              <w:rPr>
                <w:color w:val="333333"/>
                <w:sz w:val="20"/>
                <w:szCs w:val="20"/>
                <w:rtl w:val="0"/>
              </w:rPr>
              <w:t xml:space="preserve">EL SANGUÍNEO COMO PADRE</w:t>
            </w:r>
          </w:p>
        </w:tc>
        <w:tc>
          <w:tcPr>
            <w:tcBorders>
              <w:top w:color="ffffff" w:space="0" w:sz="12" w:val="single"/>
              <w:left w:color="ffffff" w:space="0" w:sz="12" w:val="single"/>
              <w:bottom w:color="ffffff" w:space="0" w:sz="12" w:val="single"/>
              <w:right w:color="ffffff" w:space="0" w:sz="12" w:val="single"/>
            </w:tcBorders>
            <w:shd w:fill="auto" w:val="clear"/>
            <w:tcMar>
              <w:top w:w="40.0" w:type="dxa"/>
              <w:left w:w="80.0" w:type="dxa"/>
              <w:bottom w:w="40.0" w:type="dxa"/>
              <w:right w:w="80.0" w:type="dxa"/>
            </w:tcMar>
            <w:vAlign w:val="top"/>
          </w:tcPr>
          <w:p w:rsidR="00000000" w:rsidDel="00000000" w:rsidP="00000000" w:rsidRDefault="00000000" w:rsidRPr="00000000" w14:paraId="00000188">
            <w:pPr>
              <w:spacing w:after="200" w:lineRule="auto"/>
              <w:rPr>
                <w:color w:val="333333"/>
                <w:sz w:val="20"/>
                <w:szCs w:val="20"/>
              </w:rPr>
            </w:pPr>
            <w:r w:rsidDel="00000000" w:rsidR="00000000" w:rsidRPr="00000000">
              <w:rPr>
                <w:color w:val="333333"/>
                <w:sz w:val="20"/>
                <w:szCs w:val="20"/>
                <w:rtl w:val="0"/>
              </w:rPr>
              <w:t xml:space="preserve">EL SANGUÍNEO COMO AMIGO</w:t>
            </w:r>
          </w:p>
        </w:tc>
      </w:tr>
      <w:tr>
        <w:trPr>
          <w:trHeight w:val="2250" w:hRule="atLeast"/>
        </w:trPr>
        <w:tc>
          <w:tcPr>
            <w:tcBorders>
              <w:top w:color="ffffff" w:space="0" w:sz="12" w:val="single"/>
              <w:left w:color="ffffff" w:space="0" w:sz="12" w:val="single"/>
              <w:bottom w:color="ffffff" w:space="0" w:sz="12" w:val="single"/>
              <w:right w:color="ffffff" w:space="0" w:sz="12" w:val="single"/>
            </w:tcBorders>
            <w:shd w:fill="auto" w:val="clear"/>
            <w:tcMar>
              <w:top w:w="40.0" w:type="dxa"/>
              <w:left w:w="80.0" w:type="dxa"/>
              <w:bottom w:w="40.0" w:type="dxa"/>
              <w:right w:w="80.0" w:type="dxa"/>
            </w:tcMar>
            <w:vAlign w:val="top"/>
          </w:tcPr>
          <w:p w:rsidR="00000000" w:rsidDel="00000000" w:rsidP="00000000" w:rsidRDefault="00000000" w:rsidRPr="00000000" w14:paraId="00000189">
            <w:pPr>
              <w:spacing w:after="200" w:lineRule="auto"/>
              <w:rPr>
                <w:color w:val="333333"/>
                <w:sz w:val="20"/>
                <w:szCs w:val="20"/>
              </w:rPr>
            </w:pPr>
            <w:r w:rsidDel="00000000" w:rsidR="00000000" w:rsidRPr="00000000">
              <w:rPr>
                <w:color w:val="333333"/>
                <w:sz w:val="20"/>
                <w:szCs w:val="20"/>
                <w:rtl w:val="0"/>
              </w:rPr>
              <w:t xml:space="preserve">Hace que la vida en casa sea divertida, los amigos de sus hijos lo quieren, convierte los desastres en situaciones divertidas, es el director del circo.</w:t>
            </w:r>
          </w:p>
        </w:tc>
        <w:tc>
          <w:tcPr>
            <w:tcBorders>
              <w:top w:color="ffffff" w:space="0" w:sz="12" w:val="single"/>
              <w:left w:color="ffffff" w:space="0" w:sz="12" w:val="single"/>
              <w:bottom w:color="ffffff" w:space="0" w:sz="12" w:val="single"/>
              <w:right w:color="ffffff" w:space="0" w:sz="12" w:val="single"/>
            </w:tcBorders>
            <w:shd w:fill="auto" w:val="clear"/>
            <w:tcMar>
              <w:top w:w="40.0" w:type="dxa"/>
              <w:left w:w="80.0" w:type="dxa"/>
              <w:bottom w:w="40.0" w:type="dxa"/>
              <w:right w:w="80.0" w:type="dxa"/>
            </w:tcMar>
            <w:vAlign w:val="top"/>
          </w:tcPr>
          <w:p w:rsidR="00000000" w:rsidDel="00000000" w:rsidP="00000000" w:rsidRDefault="00000000" w:rsidRPr="00000000" w14:paraId="0000018A">
            <w:pPr>
              <w:spacing w:after="200" w:lineRule="auto"/>
              <w:rPr>
                <w:color w:val="333333"/>
                <w:sz w:val="20"/>
                <w:szCs w:val="20"/>
              </w:rPr>
            </w:pPr>
            <w:r w:rsidDel="00000000" w:rsidR="00000000" w:rsidRPr="00000000">
              <w:rPr>
                <w:color w:val="333333"/>
                <w:sz w:val="20"/>
                <w:szCs w:val="20"/>
                <w:rtl w:val="0"/>
              </w:rPr>
              <w:t xml:space="preserve">Hace amigos con facilidad, tiene don de gente, le encantan los cumplidos, parece excitante, envidiado por los demás, no guarda rencor, se disculpa rápidamente, anima las reuniones, le gustan las actividades espontáneas.</w:t>
            </w:r>
          </w:p>
        </w:tc>
      </w:tr>
    </w:tbl>
    <w:p w:rsidR="00000000" w:rsidDel="00000000" w:rsidP="00000000" w:rsidRDefault="00000000" w:rsidRPr="00000000" w14:paraId="0000018B">
      <w:pPr>
        <w:rPr>
          <w:color w:val="666666"/>
          <w:sz w:val="18"/>
          <w:szCs w:val="18"/>
        </w:rPr>
      </w:pPr>
      <w:r w:rsidDel="00000000" w:rsidR="00000000" w:rsidRPr="00000000">
        <w:rPr>
          <w:rtl w:val="0"/>
        </w:rPr>
      </w:r>
    </w:p>
    <w:tbl>
      <w:tblPr>
        <w:tblStyle w:val="Table10"/>
        <w:tblW w:w="7215.0" w:type="dxa"/>
        <w:jc w:val="left"/>
        <w:tblInd w:w="8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155"/>
        <w:gridCol w:w="3060"/>
        <w:tblGridChange w:id="0">
          <w:tblGrid>
            <w:gridCol w:w="4155"/>
            <w:gridCol w:w="3060"/>
          </w:tblGrid>
        </w:tblGridChange>
      </w:tblGrid>
      <w:tr>
        <w:trPr>
          <w:trHeight w:val="810" w:hRule="atLeast"/>
        </w:trPr>
        <w:tc>
          <w:tcPr>
            <w:gridSpan w:val="2"/>
            <w:tcBorders>
              <w:top w:color="ffffff" w:space="0" w:sz="12" w:val="single"/>
              <w:left w:color="ffffff" w:space="0" w:sz="12" w:val="single"/>
              <w:bottom w:color="ffffff" w:space="0" w:sz="12" w:val="single"/>
              <w:right w:color="ffffff" w:space="0" w:sz="12" w:val="single"/>
            </w:tcBorders>
            <w:shd w:fill="auto" w:val="clear"/>
            <w:tcMar>
              <w:top w:w="40.0" w:type="dxa"/>
              <w:left w:w="80.0" w:type="dxa"/>
              <w:bottom w:w="40.0" w:type="dxa"/>
              <w:right w:w="80.0" w:type="dxa"/>
            </w:tcMar>
            <w:vAlign w:val="bottom"/>
          </w:tcPr>
          <w:p w:rsidR="00000000" w:rsidDel="00000000" w:rsidP="00000000" w:rsidRDefault="00000000" w:rsidRPr="00000000" w14:paraId="0000018C">
            <w:pPr>
              <w:spacing w:after="200" w:lineRule="auto"/>
              <w:jc w:val="center"/>
              <w:rPr>
                <w:b w:val="1"/>
                <w:color w:val="333333"/>
                <w:sz w:val="20"/>
                <w:szCs w:val="20"/>
              </w:rPr>
            </w:pPr>
            <w:r w:rsidDel="00000000" w:rsidR="00000000" w:rsidRPr="00000000">
              <w:rPr>
                <w:b w:val="1"/>
                <w:color w:val="333333"/>
                <w:sz w:val="20"/>
                <w:szCs w:val="20"/>
                <w:rtl w:val="0"/>
              </w:rPr>
              <w:t xml:space="preserve">SANGUÍNEO</w:t>
            </w:r>
          </w:p>
          <w:p w:rsidR="00000000" w:rsidDel="00000000" w:rsidP="00000000" w:rsidRDefault="00000000" w:rsidRPr="00000000" w14:paraId="0000018D">
            <w:pPr>
              <w:spacing w:after="200" w:lineRule="auto"/>
              <w:jc w:val="center"/>
              <w:rPr>
                <w:b w:val="1"/>
                <w:color w:val="333333"/>
                <w:sz w:val="20"/>
                <w:szCs w:val="20"/>
              </w:rPr>
            </w:pPr>
            <w:r w:rsidDel="00000000" w:rsidR="00000000" w:rsidRPr="00000000">
              <w:rPr>
                <w:b w:val="1"/>
                <w:color w:val="333333"/>
                <w:sz w:val="20"/>
                <w:szCs w:val="20"/>
                <w:rtl w:val="0"/>
              </w:rPr>
              <w:t xml:space="preserve">EL EXTROVERTIDO EL HABLADOR EL OPTIMISTA</w:t>
            </w:r>
          </w:p>
          <w:p w:rsidR="00000000" w:rsidDel="00000000" w:rsidP="00000000" w:rsidRDefault="00000000" w:rsidRPr="00000000" w14:paraId="0000018E">
            <w:pPr>
              <w:spacing w:after="200" w:lineRule="auto"/>
              <w:jc w:val="center"/>
              <w:rPr>
                <w:b w:val="1"/>
                <w:color w:val="333333"/>
                <w:sz w:val="20"/>
                <w:szCs w:val="20"/>
              </w:rPr>
            </w:pPr>
            <w:r w:rsidDel="00000000" w:rsidR="00000000" w:rsidRPr="00000000">
              <w:rPr>
                <w:b w:val="1"/>
                <w:color w:val="333333"/>
                <w:sz w:val="20"/>
                <w:szCs w:val="20"/>
                <w:rtl w:val="0"/>
              </w:rPr>
              <w:t xml:space="preserve">DEBILIDADES</w:t>
            </w:r>
          </w:p>
        </w:tc>
      </w:tr>
      <w:tr>
        <w:trPr>
          <w:trHeight w:val="330" w:hRule="atLeast"/>
        </w:trPr>
        <w:tc>
          <w:tcPr>
            <w:tcBorders>
              <w:top w:color="ffffff" w:space="0" w:sz="12" w:val="single"/>
              <w:left w:color="ffffff" w:space="0" w:sz="12" w:val="single"/>
              <w:bottom w:color="ffffff" w:space="0" w:sz="12" w:val="single"/>
              <w:right w:color="ffffff" w:space="0" w:sz="12" w:val="single"/>
            </w:tcBorders>
            <w:shd w:fill="auto" w:val="clear"/>
            <w:tcMar>
              <w:top w:w="40.0" w:type="dxa"/>
              <w:left w:w="80.0" w:type="dxa"/>
              <w:bottom w:w="40.0" w:type="dxa"/>
              <w:right w:w="80.0" w:type="dxa"/>
            </w:tcMar>
            <w:vAlign w:val="top"/>
          </w:tcPr>
          <w:p w:rsidR="00000000" w:rsidDel="00000000" w:rsidP="00000000" w:rsidRDefault="00000000" w:rsidRPr="00000000" w14:paraId="00000190">
            <w:pPr>
              <w:spacing w:after="200" w:lineRule="auto"/>
              <w:rPr>
                <w:color w:val="333333"/>
                <w:sz w:val="20"/>
                <w:szCs w:val="20"/>
              </w:rPr>
            </w:pPr>
            <w:r w:rsidDel="00000000" w:rsidR="00000000" w:rsidRPr="00000000">
              <w:rPr>
                <w:color w:val="333333"/>
                <w:sz w:val="20"/>
                <w:szCs w:val="20"/>
                <w:rtl w:val="0"/>
              </w:rPr>
              <w:t xml:space="preserve">LAS EMOCIONES DEL SANGUÍNEO</w:t>
            </w:r>
          </w:p>
        </w:tc>
        <w:tc>
          <w:tcPr>
            <w:tcBorders>
              <w:top w:color="ffffff" w:space="0" w:sz="12" w:val="single"/>
              <w:left w:color="ffffff" w:space="0" w:sz="12" w:val="single"/>
              <w:bottom w:color="ffffff" w:space="0" w:sz="12" w:val="single"/>
              <w:right w:color="ffffff" w:space="0" w:sz="12" w:val="single"/>
            </w:tcBorders>
            <w:shd w:fill="auto" w:val="clear"/>
            <w:tcMar>
              <w:top w:w="40.0" w:type="dxa"/>
              <w:left w:w="80.0" w:type="dxa"/>
              <w:bottom w:w="40.0" w:type="dxa"/>
              <w:right w:w="80.0" w:type="dxa"/>
            </w:tcMar>
            <w:vAlign w:val="top"/>
          </w:tcPr>
          <w:p w:rsidR="00000000" w:rsidDel="00000000" w:rsidP="00000000" w:rsidRDefault="00000000" w:rsidRPr="00000000" w14:paraId="00000191">
            <w:pPr>
              <w:spacing w:after="200" w:lineRule="auto"/>
              <w:rPr>
                <w:color w:val="333333"/>
                <w:sz w:val="20"/>
                <w:szCs w:val="20"/>
              </w:rPr>
            </w:pPr>
            <w:r w:rsidDel="00000000" w:rsidR="00000000" w:rsidRPr="00000000">
              <w:rPr>
                <w:color w:val="333333"/>
                <w:sz w:val="20"/>
                <w:szCs w:val="20"/>
                <w:rtl w:val="0"/>
              </w:rPr>
              <w:t xml:space="preserve">EL SANGUÍNEO EN EL TRABAJO</w:t>
            </w:r>
          </w:p>
        </w:tc>
      </w:tr>
      <w:tr>
        <w:trPr>
          <w:trHeight w:val="2250" w:hRule="atLeast"/>
        </w:trPr>
        <w:tc>
          <w:tcPr>
            <w:tcBorders>
              <w:top w:color="ffffff" w:space="0" w:sz="12" w:val="single"/>
              <w:left w:color="ffffff" w:space="0" w:sz="12" w:val="single"/>
              <w:bottom w:color="ffffff" w:space="0" w:sz="12" w:val="single"/>
              <w:right w:color="ffffff" w:space="0" w:sz="12" w:val="single"/>
            </w:tcBorders>
            <w:shd w:fill="auto" w:val="clear"/>
            <w:tcMar>
              <w:top w:w="40.0" w:type="dxa"/>
              <w:left w:w="80.0" w:type="dxa"/>
              <w:bottom w:w="40.0" w:type="dxa"/>
              <w:right w:w="80.0" w:type="dxa"/>
            </w:tcMar>
            <w:vAlign w:val="top"/>
          </w:tcPr>
          <w:p w:rsidR="00000000" w:rsidDel="00000000" w:rsidP="00000000" w:rsidRDefault="00000000" w:rsidRPr="00000000" w14:paraId="00000192">
            <w:pPr>
              <w:spacing w:after="200" w:lineRule="auto"/>
              <w:rPr>
                <w:color w:val="333333"/>
                <w:sz w:val="20"/>
                <w:szCs w:val="20"/>
              </w:rPr>
            </w:pPr>
            <w:r w:rsidDel="00000000" w:rsidR="00000000" w:rsidRPr="00000000">
              <w:rPr>
                <w:color w:val="333333"/>
                <w:sz w:val="20"/>
                <w:szCs w:val="20"/>
                <w:rtl w:val="0"/>
              </w:rPr>
              <w:t xml:space="preserve">Hablador compulsivo, exagerado, se entretiene en trivialidades, no puede recordar nombres, asusta a otros, demasiado feliz para otros, enérgico, jactancioso y quejumbroso, ingenuo, se deja engañar, se ríe y habla en voz alta, controlado por las circunstancias, se pone bravo fácilmente, para algunos parece insincero, nunca madura.</w:t>
            </w:r>
          </w:p>
        </w:tc>
        <w:tc>
          <w:tcPr>
            <w:tcBorders>
              <w:top w:color="ffffff" w:space="0" w:sz="12" w:val="single"/>
              <w:left w:color="ffffff" w:space="0" w:sz="12" w:val="single"/>
              <w:bottom w:color="ffffff" w:space="0" w:sz="12" w:val="single"/>
              <w:right w:color="ffffff" w:space="0" w:sz="12" w:val="single"/>
            </w:tcBorders>
            <w:shd w:fill="auto" w:val="clear"/>
            <w:tcMar>
              <w:top w:w="40.0" w:type="dxa"/>
              <w:left w:w="80.0" w:type="dxa"/>
              <w:bottom w:w="40.0" w:type="dxa"/>
              <w:right w:w="80.0" w:type="dxa"/>
            </w:tcMar>
            <w:vAlign w:val="top"/>
          </w:tcPr>
          <w:p w:rsidR="00000000" w:rsidDel="00000000" w:rsidP="00000000" w:rsidRDefault="00000000" w:rsidRPr="00000000" w14:paraId="00000193">
            <w:pPr>
              <w:spacing w:after="200" w:lineRule="auto"/>
              <w:rPr>
                <w:color w:val="333333"/>
                <w:sz w:val="20"/>
                <w:szCs w:val="20"/>
              </w:rPr>
            </w:pPr>
            <w:r w:rsidDel="00000000" w:rsidR="00000000" w:rsidRPr="00000000">
              <w:rPr>
                <w:color w:val="333333"/>
                <w:sz w:val="20"/>
                <w:szCs w:val="20"/>
                <w:rtl w:val="0"/>
              </w:rPr>
              <w:t xml:space="preserve">Prefiere hablar, olvida sus obligaciones, no persiste, su confianza se desvanece rápidamente, indisciplinado, sus prioridades están fuera de orden, toma decisiones llevado por sus sentimientos, se distrae fácilmente, malgasta el tiempo hablando.</w:t>
            </w:r>
          </w:p>
        </w:tc>
      </w:tr>
      <w:tr>
        <w:trPr>
          <w:trHeight w:val="330" w:hRule="atLeast"/>
        </w:trPr>
        <w:tc>
          <w:tcPr>
            <w:tcBorders>
              <w:top w:color="ffffff" w:space="0" w:sz="12" w:val="single"/>
              <w:left w:color="ffffff" w:space="0" w:sz="12" w:val="single"/>
              <w:bottom w:color="ffffff" w:space="0" w:sz="12" w:val="single"/>
              <w:right w:color="ffffff" w:space="0" w:sz="12" w:val="single"/>
            </w:tcBorders>
            <w:shd w:fill="auto" w:val="clear"/>
            <w:tcMar>
              <w:top w:w="40.0" w:type="dxa"/>
              <w:left w:w="80.0" w:type="dxa"/>
              <w:bottom w:w="40.0" w:type="dxa"/>
              <w:right w:w="80.0" w:type="dxa"/>
            </w:tcMar>
            <w:vAlign w:val="top"/>
          </w:tcPr>
          <w:p w:rsidR="00000000" w:rsidDel="00000000" w:rsidP="00000000" w:rsidRDefault="00000000" w:rsidRPr="00000000" w14:paraId="00000194">
            <w:pPr>
              <w:spacing w:after="200" w:lineRule="auto"/>
              <w:rPr>
                <w:color w:val="333333"/>
                <w:sz w:val="20"/>
                <w:szCs w:val="20"/>
              </w:rPr>
            </w:pPr>
            <w:r w:rsidDel="00000000" w:rsidR="00000000" w:rsidRPr="00000000">
              <w:rPr>
                <w:color w:val="333333"/>
                <w:sz w:val="20"/>
                <w:szCs w:val="20"/>
                <w:rtl w:val="0"/>
              </w:rPr>
              <w:t xml:space="preserve">EL SANGUÍNEO COMO PADRE</w:t>
            </w:r>
          </w:p>
        </w:tc>
        <w:tc>
          <w:tcPr>
            <w:tcBorders>
              <w:top w:color="ffffff" w:space="0" w:sz="12" w:val="single"/>
              <w:left w:color="ffffff" w:space="0" w:sz="12" w:val="single"/>
              <w:bottom w:color="ffffff" w:space="0" w:sz="12" w:val="single"/>
              <w:right w:color="ffffff" w:space="0" w:sz="12" w:val="single"/>
            </w:tcBorders>
            <w:shd w:fill="auto" w:val="clear"/>
            <w:tcMar>
              <w:top w:w="40.0" w:type="dxa"/>
              <w:left w:w="80.0" w:type="dxa"/>
              <w:bottom w:w="40.0" w:type="dxa"/>
              <w:right w:w="80.0" w:type="dxa"/>
            </w:tcMar>
            <w:vAlign w:val="top"/>
          </w:tcPr>
          <w:p w:rsidR="00000000" w:rsidDel="00000000" w:rsidP="00000000" w:rsidRDefault="00000000" w:rsidRPr="00000000" w14:paraId="00000195">
            <w:pPr>
              <w:spacing w:after="200" w:lineRule="auto"/>
              <w:rPr>
                <w:color w:val="333333"/>
                <w:sz w:val="20"/>
                <w:szCs w:val="20"/>
              </w:rPr>
            </w:pPr>
            <w:r w:rsidDel="00000000" w:rsidR="00000000" w:rsidRPr="00000000">
              <w:rPr>
                <w:color w:val="333333"/>
                <w:sz w:val="20"/>
                <w:szCs w:val="20"/>
                <w:rtl w:val="0"/>
              </w:rPr>
              <w:t xml:space="preserve">EL SANGUÍNEO COMO AMIGO</w:t>
            </w:r>
          </w:p>
        </w:tc>
      </w:tr>
      <w:tr>
        <w:trPr>
          <w:trHeight w:val="2490" w:hRule="atLeast"/>
        </w:trPr>
        <w:tc>
          <w:tcPr>
            <w:tcBorders>
              <w:top w:color="ffffff" w:space="0" w:sz="12" w:val="single"/>
              <w:left w:color="ffffff" w:space="0" w:sz="12" w:val="single"/>
              <w:bottom w:color="ffffff" w:space="0" w:sz="12" w:val="single"/>
              <w:right w:color="ffffff" w:space="0" w:sz="12" w:val="single"/>
            </w:tcBorders>
            <w:shd w:fill="auto" w:val="clear"/>
            <w:tcMar>
              <w:top w:w="40.0" w:type="dxa"/>
              <w:left w:w="80.0" w:type="dxa"/>
              <w:bottom w:w="40.0" w:type="dxa"/>
              <w:right w:w="80.0" w:type="dxa"/>
            </w:tcMar>
            <w:vAlign w:val="top"/>
          </w:tcPr>
          <w:p w:rsidR="00000000" w:rsidDel="00000000" w:rsidP="00000000" w:rsidRDefault="00000000" w:rsidRPr="00000000" w14:paraId="00000196">
            <w:pPr>
              <w:spacing w:after="200" w:lineRule="auto"/>
              <w:rPr>
                <w:color w:val="333333"/>
                <w:sz w:val="20"/>
                <w:szCs w:val="20"/>
              </w:rPr>
            </w:pPr>
            <w:r w:rsidDel="00000000" w:rsidR="00000000" w:rsidRPr="00000000">
              <w:rPr>
                <w:color w:val="333333"/>
                <w:sz w:val="20"/>
                <w:szCs w:val="20"/>
                <w:rtl w:val="0"/>
              </w:rPr>
              <w:t xml:space="preserve">Mantiene el hogar en estado de frenesí, olvida las citas de los hijos, desorganizado, no escucha el asunto completo.</w:t>
            </w:r>
          </w:p>
        </w:tc>
        <w:tc>
          <w:tcPr>
            <w:tcBorders>
              <w:top w:color="ffffff" w:space="0" w:sz="12" w:val="single"/>
              <w:left w:color="ffffff" w:space="0" w:sz="12" w:val="single"/>
              <w:bottom w:color="ffffff" w:space="0" w:sz="12" w:val="single"/>
              <w:right w:color="ffffff" w:space="0" w:sz="12" w:val="single"/>
            </w:tcBorders>
            <w:shd w:fill="auto" w:val="clear"/>
            <w:tcMar>
              <w:top w:w="40.0" w:type="dxa"/>
              <w:left w:w="80.0" w:type="dxa"/>
              <w:bottom w:w="40.0" w:type="dxa"/>
              <w:right w:w="80.0" w:type="dxa"/>
            </w:tcMar>
            <w:vAlign w:val="top"/>
          </w:tcPr>
          <w:p w:rsidR="00000000" w:rsidDel="00000000" w:rsidP="00000000" w:rsidRDefault="00000000" w:rsidRPr="00000000" w14:paraId="00000197">
            <w:pPr>
              <w:spacing w:after="200" w:lineRule="auto"/>
              <w:rPr>
                <w:color w:val="333333"/>
                <w:sz w:val="20"/>
                <w:szCs w:val="20"/>
              </w:rPr>
            </w:pPr>
            <w:r w:rsidDel="00000000" w:rsidR="00000000" w:rsidRPr="00000000">
              <w:rPr>
                <w:color w:val="333333"/>
                <w:sz w:val="20"/>
                <w:szCs w:val="20"/>
                <w:rtl w:val="0"/>
              </w:rPr>
              <w:t xml:space="preserve">Odia estar a solas, necesita ser el centro de atención, quiere ser popular, busca recibir el crédito por sus acciones, domina la conversación, interrumpe y no escucha, contesta por otros, olvidadizo, siempre encuentra excusas, repite sus historias.</w:t>
            </w:r>
          </w:p>
        </w:tc>
      </w:tr>
    </w:tbl>
    <w:p w:rsidR="00000000" w:rsidDel="00000000" w:rsidP="00000000" w:rsidRDefault="00000000" w:rsidRPr="00000000" w14:paraId="00000198">
      <w:pPr>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_419"/>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image" Target="media/image1.jpg"/><Relationship Id="rId9" Type="http://schemas.openxmlformats.org/officeDocument/2006/relationships/image" Target="media/image4.jpg"/><Relationship Id="rId5" Type="http://schemas.openxmlformats.org/officeDocument/2006/relationships/styles" Target="styles.xml"/><Relationship Id="rId6" Type="http://schemas.openxmlformats.org/officeDocument/2006/relationships/hyperlink" Target="https://www.eltiempo.com/salud/test-descubra-cual-es-su-temperamento-segun-psicologos-212592" TargetMode="External"/><Relationship Id="rId7" Type="http://schemas.openxmlformats.org/officeDocument/2006/relationships/image" Target="media/image3.jpg"/><Relationship Id="rId8"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